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1AE7" w14:textId="77777777" w:rsidR="0091118D" w:rsidRPr="0091118D" w:rsidRDefault="0091118D" w:rsidP="0091118D">
      <w:pPr>
        <w:spacing w:before="120" w:after="120"/>
        <w:ind w:firstLine="720"/>
        <w:jc w:val="center"/>
      </w:pPr>
      <w:r w:rsidRPr="0091118D">
        <w:rPr>
          <w:b/>
          <w:sz w:val="28"/>
          <w:szCs w:val="28"/>
        </w:rPr>
        <w:t xml:space="preserve">Вопросы для проведения зачета </w:t>
      </w:r>
    </w:p>
    <w:p w14:paraId="5B61C99D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518077A2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487A5565" w14:textId="77777777" w:rsidR="0091118D" w:rsidRPr="0091118D" w:rsidRDefault="0091118D" w:rsidP="0091118D">
      <w:pPr>
        <w:numPr>
          <w:ilvl w:val="0"/>
          <w:numId w:val="1"/>
        </w:numPr>
        <w:rPr>
          <w:sz w:val="28"/>
          <w:szCs w:val="28"/>
        </w:rPr>
      </w:pPr>
      <w:r w:rsidRPr="0091118D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182AF1D7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428C7908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220BFD07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40F6B635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Способы защиты административно-правовых отношений.</w:t>
      </w:r>
    </w:p>
    <w:p w14:paraId="53B8DFBA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kern w:val="1"/>
          <w:sz w:val="28"/>
          <w:szCs w:val="28"/>
        </w:rPr>
      </w:pPr>
      <w:r w:rsidRPr="0091118D">
        <w:rPr>
          <w:sz w:val="28"/>
          <w:szCs w:val="28"/>
        </w:rPr>
        <w:t xml:space="preserve">Административное </w:t>
      </w:r>
      <w:proofErr w:type="gramStart"/>
      <w:r w:rsidRPr="0091118D">
        <w:rPr>
          <w:sz w:val="28"/>
          <w:szCs w:val="28"/>
        </w:rPr>
        <w:t>право</w:t>
      </w:r>
      <w:proofErr w:type="gramEnd"/>
      <w:r w:rsidRPr="0091118D">
        <w:rPr>
          <w:sz w:val="28"/>
          <w:szCs w:val="28"/>
        </w:rPr>
        <w:t xml:space="preserve"> как отрасль права, наука и учебная дисциплина.</w:t>
      </w:r>
    </w:p>
    <w:p w14:paraId="766BBF8E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1EA09463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11695FBA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128A1A2C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571AB4EB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Полномочия государства по контролю и надзору за организацией и </w:t>
      </w:r>
      <w:proofErr w:type="gramStart"/>
      <w:r w:rsidRPr="0091118D">
        <w:rPr>
          <w:sz w:val="28"/>
          <w:szCs w:val="28"/>
        </w:rPr>
        <w:t>деятельностью</w:t>
      </w:r>
      <w:proofErr w:type="gramEnd"/>
      <w:r w:rsidRPr="0091118D">
        <w:rPr>
          <w:sz w:val="28"/>
          <w:szCs w:val="28"/>
        </w:rPr>
        <w:t xml:space="preserve"> некоммерческих организаций.</w:t>
      </w:r>
    </w:p>
    <w:p w14:paraId="369B7848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056244FE" w14:textId="6CDF48DA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Правительство Российской Федерации как высший орган </w:t>
      </w:r>
      <w:r w:rsidR="00D97501">
        <w:rPr>
          <w:sz w:val="28"/>
          <w:szCs w:val="28"/>
        </w:rPr>
        <w:t>исполнительной власти (ФКЗ от 6 ноября 2020</w:t>
      </w:r>
      <w:bookmarkStart w:id="0" w:name="_GoBack"/>
      <w:bookmarkEnd w:id="0"/>
      <w:r w:rsidRPr="0091118D">
        <w:rPr>
          <w:sz w:val="28"/>
          <w:szCs w:val="28"/>
        </w:rPr>
        <w:t xml:space="preserve"> г. «О Правительстве РФ»).</w:t>
      </w:r>
    </w:p>
    <w:p w14:paraId="25FD67CB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14:paraId="05838DF9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Понятие и основные звенья системы и структуры государственных органов исполнительной власти (по Конституции РФ и Указу Президента РФ от 09.03.2004 N 314 "О системе и структуре федеральных органов исполнительной власти", Указу Президента РФ от 21.01.2020 N 21 "О структуре федеральных органов исполнительной власти»).</w:t>
      </w:r>
    </w:p>
    <w:p w14:paraId="22EA37EA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 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14:paraId="0E6FD72A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91118D">
        <w:rPr>
          <w:sz w:val="28"/>
          <w:szCs w:val="28"/>
        </w:rPr>
        <w:lastRenderedPageBreak/>
        <w:t xml:space="preserve"> 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14:paraId="739E20D9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 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14:paraId="145F26B0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14:paraId="215BD92C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5BA73F67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3A384B21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1CA6FC5E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4D2C71A6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3D10BC6E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46199A9B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Классификация служащих по сферам и </w:t>
      </w:r>
      <w:proofErr w:type="gramStart"/>
      <w:r w:rsidRPr="0091118D">
        <w:rPr>
          <w:sz w:val="28"/>
          <w:szCs w:val="28"/>
        </w:rPr>
        <w:t>видам государственной деятельности</w:t>
      </w:r>
      <w:proofErr w:type="gramEnd"/>
      <w:r w:rsidRPr="0091118D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14:paraId="5F4D138F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2AF43A54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Прохождение государственной службы и аттестация.</w:t>
      </w:r>
    </w:p>
    <w:p w14:paraId="766E7923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072A1EA4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75E634D8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1B86364F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06DE47A6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186F61B5" w14:textId="77777777" w:rsidR="0091118D" w:rsidRPr="0091118D" w:rsidRDefault="0091118D" w:rsidP="0091118D">
      <w:pPr>
        <w:numPr>
          <w:ilvl w:val="0"/>
          <w:numId w:val="1"/>
        </w:numPr>
        <w:tabs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91118D">
        <w:rPr>
          <w:sz w:val="28"/>
          <w:szCs w:val="28"/>
        </w:rPr>
        <w:lastRenderedPageBreak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0BFE88A8" w14:textId="77777777" w:rsidR="00F0016F" w:rsidRDefault="00F0016F"/>
    <w:sectPr w:rsidR="00F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24"/>
    <w:rsid w:val="0091118D"/>
    <w:rsid w:val="00A74A24"/>
    <w:rsid w:val="00D97501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A288"/>
  <w15:chartTrackingRefBased/>
  <w15:docId w15:val="{7ED42B5F-9939-4CC3-A09C-4CEAA60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Учетная запись Майкрософт</cp:lastModifiedBy>
  <cp:revision>3</cp:revision>
  <dcterms:created xsi:type="dcterms:W3CDTF">2020-03-01T16:02:00Z</dcterms:created>
  <dcterms:modified xsi:type="dcterms:W3CDTF">2020-11-10T19:19:00Z</dcterms:modified>
</cp:coreProperties>
</file>