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D8C" w:rsidRPr="007C0B9F" w:rsidRDefault="00175D8C" w:rsidP="007C0B9F">
      <w:pPr>
        <w:jc w:val="center"/>
        <w:rPr>
          <w:b/>
        </w:rPr>
      </w:pPr>
      <w:r w:rsidRPr="007C0B9F">
        <w:rPr>
          <w:b/>
        </w:rPr>
        <w:t>Воп</w:t>
      </w:r>
      <w:r w:rsidR="00004827">
        <w:rPr>
          <w:b/>
        </w:rPr>
        <w:t>росы для зачета по дисциплине «</w:t>
      </w:r>
      <w:r w:rsidR="00B76B7D">
        <w:rPr>
          <w:b/>
        </w:rPr>
        <w:t>Экономика</w:t>
      </w:r>
      <w:r w:rsidRPr="007C0B9F">
        <w:rPr>
          <w:b/>
        </w:rPr>
        <w:t>»</w:t>
      </w:r>
    </w:p>
    <w:p w:rsidR="00175D8C" w:rsidRPr="007C0B9F" w:rsidRDefault="00175D8C" w:rsidP="007C0B9F">
      <w:pPr>
        <w:jc w:val="center"/>
        <w:rPr>
          <w:b/>
        </w:rPr>
      </w:pPr>
      <w:r w:rsidRPr="007C0B9F">
        <w:rPr>
          <w:b/>
        </w:rPr>
        <w:t xml:space="preserve">направления подготовки 40.03.01 «Юриспруденция» </w:t>
      </w:r>
    </w:p>
    <w:p w:rsidR="00175D8C" w:rsidRDefault="00052ED3" w:rsidP="007C0B9F">
      <w:pPr>
        <w:jc w:val="center"/>
        <w:rPr>
          <w:b/>
        </w:rPr>
      </w:pPr>
      <w:r>
        <w:rPr>
          <w:b/>
        </w:rPr>
        <w:t>Уголовно-правовой</w:t>
      </w:r>
      <w:r w:rsidR="00230568">
        <w:rPr>
          <w:b/>
        </w:rPr>
        <w:t xml:space="preserve"> </w:t>
      </w:r>
      <w:r w:rsidR="00175D8C" w:rsidRPr="007C0B9F">
        <w:rPr>
          <w:b/>
        </w:rPr>
        <w:t>профиль</w:t>
      </w:r>
    </w:p>
    <w:p w:rsidR="000B5E42" w:rsidRPr="007C0B9F" w:rsidRDefault="000B5E42" w:rsidP="007C0B9F">
      <w:pPr>
        <w:jc w:val="center"/>
        <w:rPr>
          <w:b/>
        </w:rPr>
      </w:pPr>
    </w:p>
    <w:p w:rsidR="00B76B7D" w:rsidRDefault="00B76B7D" w:rsidP="00B76B7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Основные этапы развития экономической науки.</w:t>
      </w:r>
    </w:p>
    <w:p w:rsidR="00B76B7D" w:rsidRDefault="00B76B7D" w:rsidP="00B76B7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Общественное воспроизводство, его фазы и роль в развитии общества.</w:t>
      </w:r>
    </w:p>
    <w:p w:rsidR="00B76B7D" w:rsidRDefault="00B76B7D" w:rsidP="00B76B7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Потребности и их виды. Блага и их классификация. Общественные блага и их свойства. Проблема «безбилетника».</w:t>
      </w:r>
    </w:p>
    <w:p w:rsidR="00B76B7D" w:rsidRDefault="00B76B7D" w:rsidP="00B76B7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Классификация экономических ресурсов. Экономическая эффективность и принцип альтернативности в модели «Граница производственных возможностей».</w:t>
      </w:r>
    </w:p>
    <w:p w:rsidR="00B76B7D" w:rsidRDefault="00B76B7D" w:rsidP="00B76B7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Закон спроса и неценовые факторы спроса.</w:t>
      </w:r>
    </w:p>
    <w:p w:rsidR="00B76B7D" w:rsidRDefault="00B76B7D" w:rsidP="00B76B7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Эластичность спроса по цене: понятие, измерение, виды, значение.</w:t>
      </w:r>
    </w:p>
    <w:p w:rsidR="00B76B7D" w:rsidRDefault="00B76B7D" w:rsidP="00B76B7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Закон предложения и неценовые факторы предложения.</w:t>
      </w:r>
    </w:p>
    <w:p w:rsidR="00B76B7D" w:rsidRDefault="00B76B7D" w:rsidP="00B76B7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Механизм установления рыночного равновесия и рыночная цена. Нарушение рыночного равновесия.</w:t>
      </w:r>
    </w:p>
    <w:p w:rsidR="00B76B7D" w:rsidRDefault="00B76B7D" w:rsidP="00B76B7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Виды и формы предпринимательства. Эволюция предпринимательства в России.</w:t>
      </w:r>
    </w:p>
    <w:p w:rsidR="00B76B7D" w:rsidRDefault="00B76B7D" w:rsidP="00B76B7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Роль собственности в развитии предпринимательства. Экономическое и юридическое понимание собственности.</w:t>
      </w:r>
    </w:p>
    <w:p w:rsidR="00B76B7D" w:rsidRDefault="00B76B7D" w:rsidP="00B76B7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Основной и оборотный капитал фирмы. Амортизация.</w:t>
      </w:r>
    </w:p>
    <w:p w:rsidR="00B76B7D" w:rsidRDefault="00B76B7D" w:rsidP="00B76B7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Экономическое содержание издержек фирмы. Виды издержек и доходов фирмы в краткосрочном и долгосрочном периодах.</w:t>
      </w:r>
    </w:p>
    <w:p w:rsidR="00B76B7D" w:rsidRDefault="00B76B7D" w:rsidP="00B76B7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Явные и неявные издержки фирмы. Бухгалтерская и экономическая прибыль, цель их определения.</w:t>
      </w:r>
    </w:p>
    <w:p w:rsidR="00B76B7D" w:rsidRDefault="00B76B7D" w:rsidP="00B76B7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расходов фирмы в соответствии с Налоговым Кодексом Российской Федерации. Понятие себестоимости продукции и пути её снижения.</w:t>
      </w:r>
    </w:p>
    <w:p w:rsidR="00B76B7D" w:rsidRDefault="00B76B7D" w:rsidP="00B76B7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Закон убывающей отдачи и эффект масштаба, их роль в развитии производства.</w:t>
      </w:r>
    </w:p>
    <w:p w:rsidR="00B76B7D" w:rsidRDefault="00B76B7D" w:rsidP="00B76B7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Характерные черты рынка совершенной (свободной) конкуренции.</w:t>
      </w:r>
    </w:p>
    <w:p w:rsidR="00B76B7D" w:rsidRDefault="00B76B7D" w:rsidP="00B76B7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Чистая монополия: признаки и экономические последствия. Формы и виды монополий.</w:t>
      </w:r>
    </w:p>
    <w:p w:rsidR="00B76B7D" w:rsidRDefault="00B76B7D" w:rsidP="00B76B7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Олигополия: признаки, особенности ценообразования, координация деятельности фирм.</w:t>
      </w:r>
    </w:p>
    <w:p w:rsidR="00B76B7D" w:rsidRDefault="00B76B7D" w:rsidP="00B76B7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Характерные черты рынка монополистической конкуренции. Неценовая дискриминация.</w:t>
      </w:r>
    </w:p>
    <w:p w:rsidR="00B76B7D" w:rsidRDefault="00B76B7D" w:rsidP="00B76B7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Заработная плата: понятие, формы, виды.</w:t>
      </w:r>
    </w:p>
    <w:p w:rsidR="00B76B7D" w:rsidRDefault="00B76B7D" w:rsidP="00B76B7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Рынок капитала и его роль в инвестировании. Дисконтирование.</w:t>
      </w:r>
    </w:p>
    <w:p w:rsidR="00B76B7D" w:rsidRDefault="00B76B7D" w:rsidP="00B76B7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спроса и предложения на рынке земли. Земельная рента и цена земли.</w:t>
      </w:r>
    </w:p>
    <w:p w:rsidR="00B76B7D" w:rsidRDefault="00B76B7D" w:rsidP="00B76B7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Национальная экономика: понятие и структура.</w:t>
      </w:r>
    </w:p>
    <w:p w:rsidR="00B76B7D" w:rsidRDefault="00B76B7D" w:rsidP="00B76B7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Валовой внутренний продукт (ВВП): особенности и методы подсчета. Основное макроэкономическое тождество.</w:t>
      </w:r>
    </w:p>
    <w:p w:rsidR="00B76B7D" w:rsidRDefault="00B76B7D" w:rsidP="00B76B7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Экономический рост: понятие, факторы, измерение.</w:t>
      </w:r>
    </w:p>
    <w:p w:rsidR="00B76B7D" w:rsidRDefault="00B76B7D" w:rsidP="00B76B7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Понятие и виды экономических циклов.</w:t>
      </w:r>
    </w:p>
    <w:p w:rsidR="00B76B7D" w:rsidRDefault="00B76B7D" w:rsidP="00B76B7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Характеристика фаз классического экономического цикла.</w:t>
      </w:r>
    </w:p>
    <w:p w:rsidR="00B76B7D" w:rsidRDefault="00B76B7D" w:rsidP="00B76B7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Инфляция: понятие, показатели, виды.</w:t>
      </w:r>
    </w:p>
    <w:p w:rsidR="00B76B7D" w:rsidRDefault="00B76B7D" w:rsidP="00B76B7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Причины инфляции. Инфляционная спираль.</w:t>
      </w:r>
    </w:p>
    <w:p w:rsidR="00B76B7D" w:rsidRDefault="00B76B7D" w:rsidP="00B76B7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Последствия инфляции. Антиинфляционная политика государства.</w:t>
      </w:r>
    </w:p>
    <w:p w:rsidR="00B76B7D" w:rsidRDefault="00B76B7D" w:rsidP="00B76B7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Причины и формы безработицы. Уровень безработицы. Полная занятость.</w:t>
      </w:r>
    </w:p>
    <w:p w:rsidR="00B76B7D" w:rsidRDefault="00B76B7D" w:rsidP="00B76B7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Понятие финансовой системы. Связь финансовой и правовой систем страны. Основные черты российской финансовой системы.</w:t>
      </w:r>
    </w:p>
    <w:p w:rsidR="00B76B7D" w:rsidRDefault="00B76B7D" w:rsidP="00B76B7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Государственный бюджет: понятие, баланс. Способы финансирования бюджетного дефицита.</w:t>
      </w:r>
    </w:p>
    <w:p w:rsidR="00B76B7D" w:rsidRDefault="00B76B7D" w:rsidP="00B76B7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Государственный долг: виды, последствия. Динамика государственного долга РФ,</w:t>
      </w:r>
    </w:p>
    <w:p w:rsidR="00B76B7D" w:rsidRDefault="00B76B7D" w:rsidP="00B76B7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Налог: понятие, функции. Виды налогов. Классификация налогов в РФ.</w:t>
      </w:r>
    </w:p>
    <w:p w:rsidR="00B76B7D" w:rsidRDefault="00B76B7D" w:rsidP="00B76B7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Виды налоговых ставок. Модель А. </w:t>
      </w:r>
      <w:proofErr w:type="spellStart"/>
      <w:r>
        <w:rPr>
          <w:sz w:val="24"/>
          <w:szCs w:val="24"/>
        </w:rPr>
        <w:t>Лаффера</w:t>
      </w:r>
      <w:proofErr w:type="spellEnd"/>
      <w:r>
        <w:rPr>
          <w:sz w:val="24"/>
          <w:szCs w:val="24"/>
        </w:rPr>
        <w:t>.</w:t>
      </w:r>
    </w:p>
    <w:p w:rsidR="00B76B7D" w:rsidRDefault="00B76B7D" w:rsidP="00B76B7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Фискальная (бюджетно-налоговая) политика: содержание и виды.</w:t>
      </w:r>
    </w:p>
    <w:p w:rsidR="00B76B7D" w:rsidRDefault="00B76B7D" w:rsidP="00B76B7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Деньги: функции и виды. Деньги в цифровой экономике.</w:t>
      </w:r>
    </w:p>
    <w:p w:rsidR="00B76B7D" w:rsidRDefault="00B76B7D" w:rsidP="00B76B7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Эволюция денежных систем. Фидуциарная денежная система и её особенности.</w:t>
      </w:r>
    </w:p>
    <w:p w:rsidR="00B76B7D" w:rsidRDefault="00B76B7D" w:rsidP="00B76B7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Денежная масса и её структура. Факторы спроса на деньги. Уравнение И. Фишера.</w:t>
      </w:r>
    </w:p>
    <w:p w:rsidR="00B76B7D" w:rsidRDefault="00B76B7D" w:rsidP="00B76B7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Понятие денежной базы и банковских резервов. Предложение на денежном рынке: роль Центрального Банка и коммерческих банков. Банковский мультипликатор.</w:t>
      </w:r>
    </w:p>
    <w:p w:rsidR="00B76B7D" w:rsidRDefault="00B76B7D" w:rsidP="00B76B7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Кредитно-банковская система Российской Федерации. Функции Центрального Банка.</w:t>
      </w:r>
    </w:p>
    <w:p w:rsidR="00B76B7D" w:rsidRDefault="00B76B7D" w:rsidP="00B76B7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Коммерческий банк и виды его операций. Понятие и виды кредитов. Источники банковской прибыли.</w:t>
      </w:r>
    </w:p>
    <w:p w:rsidR="00B76B7D" w:rsidRDefault="00B76B7D" w:rsidP="00B76B7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Прямые и косвенные инструменты денежно-кредитной политики (ДКП) Центрального Банка. Характеристика косвенных инструментов ДКП. Кредитная экспансия и кредитная рестрикция.</w:t>
      </w:r>
    </w:p>
    <w:p w:rsidR="00B76B7D" w:rsidRDefault="00B76B7D" w:rsidP="00B76B7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Виды и источники формирования доходов населения. Уровень и качество жизни.</w:t>
      </w:r>
    </w:p>
    <w:p w:rsidR="00B76B7D" w:rsidRDefault="00B76B7D" w:rsidP="00B76B7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Неравенство в распределении доходов и его показатели. Прожиточный минимум. Бедность и её оценка</w:t>
      </w:r>
    </w:p>
    <w:p w:rsidR="00B76B7D" w:rsidRDefault="00B76B7D" w:rsidP="00B76B7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Мировое хозяйство: сущность, характерные черты и тенденции развития</w:t>
      </w:r>
    </w:p>
    <w:p w:rsidR="00B76B7D" w:rsidRDefault="00B76B7D" w:rsidP="00B76B7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Международная торговля и ее современные особенности. Виды торговой политики. Понятие и виды таможенных пошлин. Нетарифные методы регулирования международной торговли.</w:t>
      </w:r>
    </w:p>
    <w:p w:rsidR="00B76B7D" w:rsidRDefault="00B76B7D" w:rsidP="00B76B7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Развитие мировой валютной системы: основные этапы. Системы валютных курсов и методы их регулирования.</w:t>
      </w:r>
    </w:p>
    <w:p w:rsidR="00B76B7D" w:rsidRDefault="00B76B7D" w:rsidP="00B76B7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Платежный баланс страны: понятие, принципы построения, структура.</w:t>
      </w:r>
    </w:p>
    <w:bookmarkEnd w:id="0"/>
    <w:p w:rsidR="0022599A" w:rsidRPr="007C0B9F" w:rsidRDefault="0022599A" w:rsidP="00004827">
      <w:pPr>
        <w:pStyle w:val="a6"/>
        <w:widowControl w:val="0"/>
        <w:tabs>
          <w:tab w:val="left" w:pos="8930"/>
        </w:tabs>
        <w:autoSpaceDE w:val="0"/>
        <w:autoSpaceDN w:val="0"/>
        <w:adjustRightInd w:val="0"/>
        <w:spacing w:line="240" w:lineRule="auto"/>
        <w:ind w:left="426"/>
        <w:jc w:val="both"/>
        <w:rPr>
          <w:sz w:val="24"/>
          <w:szCs w:val="24"/>
        </w:rPr>
      </w:pPr>
    </w:p>
    <w:sectPr w:rsidR="0022599A" w:rsidRPr="007C0B9F" w:rsidSect="0022599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95F1F"/>
    <w:multiLevelType w:val="hybridMultilevel"/>
    <w:tmpl w:val="A92EDFC6"/>
    <w:lvl w:ilvl="0" w:tplc="2BD2A34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D60A0"/>
    <w:multiLevelType w:val="hybridMultilevel"/>
    <w:tmpl w:val="85546668"/>
    <w:lvl w:ilvl="0" w:tplc="2BC81480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04998"/>
    <w:multiLevelType w:val="multilevel"/>
    <w:tmpl w:val="4A806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</w:lvl>
    <w:lvl w:ilvl="1">
      <w:start w:val="1"/>
      <w:numFmt w:val="decimal"/>
      <w:pStyle w:val="a0"/>
      <w:lvlText w:val="9.%2."/>
      <w:lvlJc w:val="left"/>
      <w:pPr>
        <w:ind w:left="720" w:hanging="360"/>
      </w:pPr>
    </w:lvl>
    <w:lvl w:ilvl="2">
      <w:start w:val="1"/>
      <w:numFmt w:val="decimal"/>
      <w:pStyle w:val="a1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D8C"/>
    <w:rsid w:val="00004827"/>
    <w:rsid w:val="00052ED3"/>
    <w:rsid w:val="00097CA8"/>
    <w:rsid w:val="000B5E42"/>
    <w:rsid w:val="00175D8C"/>
    <w:rsid w:val="0022599A"/>
    <w:rsid w:val="00230568"/>
    <w:rsid w:val="002B7729"/>
    <w:rsid w:val="002C0994"/>
    <w:rsid w:val="00343395"/>
    <w:rsid w:val="0035669E"/>
    <w:rsid w:val="00444AC7"/>
    <w:rsid w:val="00515D62"/>
    <w:rsid w:val="006F4B16"/>
    <w:rsid w:val="007C0B9F"/>
    <w:rsid w:val="0090413A"/>
    <w:rsid w:val="00986E0C"/>
    <w:rsid w:val="00B76B7D"/>
    <w:rsid w:val="00B96965"/>
    <w:rsid w:val="00BF1D2A"/>
    <w:rsid w:val="00C9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F3576-626D-4D25-9804-B859B59D6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7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2"/>
    <w:next w:val="a2"/>
    <w:link w:val="20"/>
    <w:qFormat/>
    <w:rsid w:val="00004827"/>
    <w:pPr>
      <w:keepNext/>
      <w:spacing w:before="120" w:after="120"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link w:val="a7"/>
    <w:uiPriority w:val="34"/>
    <w:qFormat/>
    <w:rsid w:val="0022599A"/>
    <w:pPr>
      <w:spacing w:line="360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20">
    <w:name w:val="Заголовок 2 Знак"/>
    <w:basedOn w:val="a3"/>
    <w:link w:val="2"/>
    <w:rsid w:val="00004827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paragraph" w:styleId="21">
    <w:name w:val="Body Text Indent 2"/>
    <w:basedOn w:val="a2"/>
    <w:link w:val="22"/>
    <w:unhideWhenUsed/>
    <w:rsid w:val="0000482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0048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004827"/>
    <w:rPr>
      <w:rFonts w:ascii="Times New Roman" w:eastAsia="Calibri" w:hAnsi="Times New Roman" w:cs="Times New Roman"/>
      <w:sz w:val="28"/>
    </w:rPr>
  </w:style>
  <w:style w:type="paragraph" w:customStyle="1" w:styleId="a0">
    <w:name w:val="ВопросыКЭкзаменам"/>
    <w:basedOn w:val="a8"/>
    <w:qFormat/>
    <w:rsid w:val="00B76B7D"/>
    <w:pPr>
      <w:widowControl w:val="0"/>
      <w:numPr>
        <w:ilvl w:val="1"/>
        <w:numId w:val="4"/>
      </w:numPr>
      <w:tabs>
        <w:tab w:val="clear" w:pos="4677"/>
        <w:tab w:val="num" w:pos="360"/>
        <w:tab w:val="center" w:pos="1080"/>
      </w:tabs>
      <w:autoSpaceDE w:val="0"/>
      <w:autoSpaceDN w:val="0"/>
      <w:adjustRightInd w:val="0"/>
      <w:spacing w:before="120" w:after="120"/>
      <w:ind w:left="357" w:hanging="357"/>
    </w:pPr>
    <w:rPr>
      <w:b/>
      <w:sz w:val="20"/>
      <w:szCs w:val="20"/>
    </w:rPr>
  </w:style>
  <w:style w:type="paragraph" w:customStyle="1" w:styleId="a1">
    <w:name w:val="ВопросыСписок"/>
    <w:basedOn w:val="a0"/>
    <w:qFormat/>
    <w:rsid w:val="00B76B7D"/>
    <w:pPr>
      <w:numPr>
        <w:ilvl w:val="2"/>
      </w:numPr>
      <w:tabs>
        <w:tab w:val="num" w:pos="360"/>
      </w:tabs>
      <w:ind w:left="2160" w:hanging="180"/>
    </w:pPr>
    <w:rPr>
      <w:b w:val="0"/>
    </w:rPr>
  </w:style>
  <w:style w:type="paragraph" w:customStyle="1" w:styleId="a">
    <w:name w:val="ВопросыМодуль"/>
    <w:basedOn w:val="a0"/>
    <w:qFormat/>
    <w:rsid w:val="00B76B7D"/>
    <w:pPr>
      <w:numPr>
        <w:ilvl w:val="0"/>
      </w:numPr>
      <w:tabs>
        <w:tab w:val="num" w:pos="360"/>
      </w:tabs>
      <w:ind w:left="357" w:hanging="357"/>
    </w:pPr>
  </w:style>
  <w:style w:type="paragraph" w:styleId="a8">
    <w:name w:val="footer"/>
    <w:basedOn w:val="a2"/>
    <w:link w:val="a9"/>
    <w:uiPriority w:val="99"/>
    <w:semiHidden/>
    <w:unhideWhenUsed/>
    <w:rsid w:val="00B76B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3"/>
    <w:link w:val="a8"/>
    <w:uiPriority w:val="99"/>
    <w:semiHidden/>
    <w:rsid w:val="00B76B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 экономической теории</dc:creator>
  <cp:keywords/>
  <dc:description/>
  <cp:lastModifiedBy>Методист кафедры экономической теории</cp:lastModifiedBy>
  <cp:revision>2</cp:revision>
  <cp:lastPrinted>2019-12-09T08:12:00Z</cp:lastPrinted>
  <dcterms:created xsi:type="dcterms:W3CDTF">2023-07-04T11:22:00Z</dcterms:created>
  <dcterms:modified xsi:type="dcterms:W3CDTF">2023-07-04T11:22:00Z</dcterms:modified>
</cp:coreProperties>
</file>