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5" w:rsidRDefault="00CF11D5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00C12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  <w:r w:rsidRPr="00A00C12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 xml:space="preserve">Кафедра </w:t>
      </w:r>
      <w:r w:rsidR="003D5728">
        <w:rPr>
          <w:rFonts w:ascii="Times New Roman" w:hAnsi="Times New Roman"/>
          <w:sz w:val="28"/>
          <w:szCs w:val="28"/>
        </w:rPr>
        <w:t>гражданского процесса</w:t>
      </w: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824D4" w:rsidRPr="00A00C12" w:rsidRDefault="00CF11D5" w:rsidP="00E824D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</w:t>
      </w:r>
      <w:r w:rsidRPr="000D20A5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ам 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для обучающихся </w:t>
      </w:r>
      <w:r w:rsidR="009E29FC">
        <w:rPr>
          <w:rFonts w:ascii="Times New Roman" w:hAnsi="Times New Roman"/>
          <w:b/>
          <w:bCs/>
          <w:sz w:val="28"/>
          <w:szCs w:val="28"/>
        </w:rPr>
        <w:t>4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 курса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EB75C2">
        <w:rPr>
          <w:rFonts w:ascii="Times New Roman" w:hAnsi="Times New Roman"/>
          <w:b/>
          <w:bCs/>
          <w:sz w:val="28"/>
          <w:szCs w:val="28"/>
        </w:rPr>
        <w:t>по направлению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 подготовки</w:t>
      </w:r>
      <w:r w:rsidR="00EB75C2">
        <w:rPr>
          <w:rFonts w:ascii="Times New Roman" w:hAnsi="Times New Roman"/>
          <w:b/>
          <w:bCs/>
          <w:sz w:val="28"/>
          <w:szCs w:val="28"/>
        </w:rPr>
        <w:t>:</w:t>
      </w:r>
      <w:r w:rsidR="00856C23">
        <w:rPr>
          <w:rFonts w:ascii="Times New Roman" w:hAnsi="Times New Roman"/>
          <w:b/>
          <w:bCs/>
          <w:sz w:val="28"/>
          <w:szCs w:val="28"/>
        </w:rPr>
        <w:t xml:space="preserve"> 40.0</w:t>
      </w:r>
      <w:r w:rsidR="000505B6">
        <w:rPr>
          <w:rFonts w:ascii="Times New Roman" w:hAnsi="Times New Roman"/>
          <w:b/>
          <w:bCs/>
          <w:sz w:val="28"/>
          <w:szCs w:val="28"/>
        </w:rPr>
        <w:t>5</w:t>
      </w:r>
      <w:r w:rsidR="00856C23">
        <w:rPr>
          <w:rFonts w:ascii="Times New Roman" w:hAnsi="Times New Roman"/>
          <w:b/>
          <w:bCs/>
          <w:sz w:val="28"/>
          <w:szCs w:val="28"/>
        </w:rPr>
        <w:t>.0</w:t>
      </w:r>
      <w:r w:rsidR="000505B6">
        <w:rPr>
          <w:rFonts w:ascii="Times New Roman" w:hAnsi="Times New Roman"/>
          <w:b/>
          <w:bCs/>
          <w:sz w:val="28"/>
          <w:szCs w:val="28"/>
        </w:rPr>
        <w:t>4 Судебная и прокурорская деятельность, 40.05.02 Правоохранительная деятельность, 40.05.03 Судебная экспертиза</w:t>
      </w:r>
      <w:r w:rsidR="00856C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05B6">
        <w:rPr>
          <w:rFonts w:ascii="Times New Roman" w:hAnsi="Times New Roman"/>
          <w:b/>
          <w:bCs/>
          <w:sz w:val="28"/>
          <w:szCs w:val="28"/>
        </w:rPr>
        <w:t xml:space="preserve">очной </w:t>
      </w:r>
      <w:r w:rsidR="00856C23">
        <w:rPr>
          <w:rFonts w:ascii="Times New Roman" w:hAnsi="Times New Roman"/>
          <w:b/>
          <w:bCs/>
          <w:sz w:val="28"/>
          <w:szCs w:val="28"/>
        </w:rPr>
        <w:t xml:space="preserve">(заочной) </w:t>
      </w:r>
      <w:r w:rsidR="005671C5">
        <w:rPr>
          <w:rFonts w:ascii="Times New Roman" w:hAnsi="Times New Roman"/>
          <w:b/>
          <w:bCs/>
          <w:sz w:val="28"/>
          <w:szCs w:val="28"/>
        </w:rPr>
        <w:t>форм обучения</w:t>
      </w:r>
    </w:p>
    <w:p w:rsidR="00E824D4" w:rsidRDefault="00E824D4" w:rsidP="00E8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4D4" w:rsidRDefault="00E824D4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5DCB">
        <w:rPr>
          <w:rFonts w:ascii="Times New Roman" w:hAnsi="Times New Roman"/>
          <w:b/>
          <w:bCs/>
          <w:i/>
          <w:sz w:val="28"/>
          <w:szCs w:val="28"/>
        </w:rPr>
        <w:t xml:space="preserve">Дисциплина </w:t>
      </w:r>
      <w:r w:rsidR="000505B6">
        <w:rPr>
          <w:rFonts w:ascii="Times New Roman" w:hAnsi="Times New Roman"/>
          <w:b/>
          <w:bCs/>
          <w:i/>
          <w:sz w:val="28"/>
          <w:szCs w:val="28"/>
        </w:rPr>
        <w:t>«Гражданское процессуальное право (г</w:t>
      </w:r>
      <w:r w:rsidR="00EB75C2">
        <w:rPr>
          <w:rFonts w:ascii="Times New Roman" w:hAnsi="Times New Roman"/>
          <w:b/>
          <w:bCs/>
          <w:i/>
          <w:sz w:val="28"/>
          <w:szCs w:val="28"/>
        </w:rPr>
        <w:t>ражданский процесс</w:t>
      </w:r>
      <w:r w:rsidR="000505B6">
        <w:rPr>
          <w:rFonts w:ascii="Times New Roman" w:hAnsi="Times New Roman"/>
          <w:b/>
          <w:bCs/>
          <w:i/>
          <w:sz w:val="28"/>
          <w:szCs w:val="28"/>
        </w:rPr>
        <w:t>)»</w:t>
      </w:r>
      <w:r w:rsidRPr="00B55DCB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F11D5" w:rsidRPr="00B55DCB" w:rsidRDefault="00CF11D5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E596A" w:rsidRPr="00DE596A" w:rsidRDefault="00DE596A" w:rsidP="00DE596A">
      <w:pPr>
        <w:pStyle w:val="1"/>
        <w:rPr>
          <w:rFonts w:eastAsia="Times New Roman"/>
        </w:rPr>
      </w:pPr>
      <w:r w:rsidRPr="00DE596A">
        <w:rPr>
          <w:rFonts w:eastAsia="Times New Roman"/>
        </w:rPr>
        <w:t>Тема:</w:t>
      </w:r>
      <w:r>
        <w:rPr>
          <w:rFonts w:eastAsia="Times New Roman"/>
        </w:rPr>
        <w:t xml:space="preserve"> Сравнительный анализ институтов группового иска и соучастия.</w:t>
      </w:r>
    </w:p>
    <w:p w:rsidR="00DE596A" w:rsidRDefault="00DE596A" w:rsidP="00DE596A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задание: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провести сравнительный анализ судебной практики применения таких процессуальных институтов как соучастие и групповой </w:t>
      </w:r>
      <w:proofErr w:type="gramStart"/>
      <w:r>
        <w:rPr>
          <w:rStyle w:val="a3"/>
          <w:rFonts w:ascii="Times New Roman" w:hAnsi="Times New Roman"/>
          <w:sz w:val="28"/>
          <w:szCs w:val="28"/>
        </w:rPr>
        <w:t>иск</w:t>
      </w:r>
      <w:r w:rsidR="00AF7EBA">
        <w:rPr>
          <w:rStyle w:val="a3"/>
          <w:rFonts w:ascii="Times New Roman" w:hAnsi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AF7EBA">
        <w:rPr>
          <w:rStyle w:val="a3"/>
          <w:rFonts w:ascii="Times New Roman" w:hAnsi="Times New Roman"/>
          <w:sz w:val="28"/>
          <w:szCs w:val="28"/>
        </w:rPr>
        <w:t>отразив</w:t>
      </w:r>
      <w:proofErr w:type="gramEnd"/>
      <w:r w:rsidR="00AF7EBA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выводы в сравнительной таблице. </w:t>
      </w:r>
    </w:p>
    <w:p w:rsidR="00DE596A" w:rsidRDefault="00DE596A" w:rsidP="00DE596A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824D4" w:rsidRPr="00A00C12" w:rsidRDefault="00E824D4" w:rsidP="009913B9">
      <w:pPr>
        <w:pStyle w:val="1"/>
        <w:rPr>
          <w:rFonts w:eastAsia="Times New Roman"/>
        </w:rPr>
      </w:pPr>
      <w:r w:rsidRPr="00A00C12">
        <w:rPr>
          <w:rFonts w:eastAsia="Times New Roman"/>
        </w:rPr>
        <w:t>Тема:</w:t>
      </w:r>
      <w:r w:rsidR="002B50C6">
        <w:rPr>
          <w:rFonts w:eastAsia="Times New Roman"/>
        </w:rPr>
        <w:t xml:space="preserve"> Актуальные проблемы реализации принципов гражданского процессуального права при рассмотрении гражданских дел</w:t>
      </w:r>
      <w:r w:rsidRPr="00A00C12">
        <w:rPr>
          <w:rFonts w:eastAsia="Times New Roman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задание: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в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теории 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гражданского процессуального права </w:t>
      </w:r>
      <w:r w:rsidRPr="00A00C12">
        <w:rPr>
          <w:rStyle w:val="a3"/>
          <w:rFonts w:ascii="Times New Roman" w:hAnsi="Times New Roman"/>
          <w:sz w:val="28"/>
          <w:szCs w:val="28"/>
        </w:rPr>
        <w:t>сформулирована концепция о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принципах гражданского процессуального права. Н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а </w:t>
      </w:r>
      <w:r>
        <w:rPr>
          <w:rStyle w:val="a3"/>
          <w:rFonts w:ascii="Times New Roman" w:hAnsi="Times New Roman"/>
          <w:sz w:val="28"/>
          <w:szCs w:val="28"/>
        </w:rPr>
        <w:t xml:space="preserve">основе </w:t>
      </w:r>
      <w:r w:rsidRPr="00A00C12">
        <w:rPr>
          <w:rStyle w:val="a3"/>
          <w:rFonts w:ascii="Times New Roman" w:hAnsi="Times New Roman"/>
          <w:sz w:val="28"/>
          <w:szCs w:val="28"/>
        </w:rPr>
        <w:t>пример</w:t>
      </w:r>
      <w:r>
        <w:rPr>
          <w:rStyle w:val="a3"/>
          <w:rFonts w:ascii="Times New Roman" w:hAnsi="Times New Roman"/>
          <w:sz w:val="28"/>
          <w:szCs w:val="28"/>
        </w:rPr>
        <w:t>ов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из судебной практики </w:t>
      </w:r>
      <w:r>
        <w:rPr>
          <w:rStyle w:val="a3"/>
          <w:rFonts w:ascii="Times New Roman" w:hAnsi="Times New Roman"/>
          <w:sz w:val="28"/>
          <w:szCs w:val="28"/>
        </w:rPr>
        <w:t>п</w:t>
      </w:r>
      <w:r w:rsidRPr="00A00C12">
        <w:rPr>
          <w:rStyle w:val="a3"/>
          <w:rFonts w:ascii="Times New Roman" w:hAnsi="Times New Roman"/>
          <w:sz w:val="28"/>
          <w:szCs w:val="28"/>
        </w:rPr>
        <w:t>о</w:t>
      </w:r>
      <w:r>
        <w:rPr>
          <w:rStyle w:val="a3"/>
          <w:rFonts w:ascii="Times New Roman" w:hAnsi="Times New Roman"/>
          <w:sz w:val="28"/>
          <w:szCs w:val="28"/>
        </w:rPr>
        <w:t>дготовьте аналитическую справку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о </w:t>
      </w:r>
      <w:r w:rsidR="00AF7EBA">
        <w:rPr>
          <w:rStyle w:val="a3"/>
          <w:rFonts w:ascii="Times New Roman" w:hAnsi="Times New Roman"/>
          <w:sz w:val="28"/>
          <w:szCs w:val="28"/>
        </w:rPr>
        <w:t xml:space="preserve">последствиях </w:t>
      </w:r>
      <w:r w:rsidR="00CE532B">
        <w:rPr>
          <w:rStyle w:val="a3"/>
          <w:rFonts w:ascii="Times New Roman" w:hAnsi="Times New Roman"/>
          <w:sz w:val="28"/>
          <w:szCs w:val="28"/>
        </w:rPr>
        <w:t>нарушени</w:t>
      </w:r>
      <w:r w:rsidR="00AF7EBA">
        <w:rPr>
          <w:rStyle w:val="a3"/>
          <w:rFonts w:ascii="Times New Roman" w:hAnsi="Times New Roman"/>
          <w:sz w:val="28"/>
          <w:szCs w:val="28"/>
        </w:rPr>
        <w:t>я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принципов гражданского процессуального права при рассмотрении гражданских дел.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6F04EB" w:rsidRPr="00A00C12" w:rsidRDefault="006F04EB" w:rsidP="00876EDF">
      <w:pPr>
        <w:pStyle w:val="1"/>
        <w:numPr>
          <w:ilvl w:val="0"/>
          <w:numId w:val="0"/>
        </w:numPr>
        <w:ind w:left="1429"/>
        <w:rPr>
          <w:rStyle w:val="a3"/>
          <w:szCs w:val="28"/>
        </w:rPr>
      </w:pPr>
    </w:p>
    <w:p w:rsidR="00876EDF" w:rsidRDefault="00876EDF" w:rsidP="00876EDF">
      <w:pPr>
        <w:pStyle w:val="1"/>
        <w:rPr>
          <w:rFonts w:eastAsia="Times New Roman"/>
        </w:rPr>
      </w:pPr>
      <w:r w:rsidRPr="00876EDF">
        <w:rPr>
          <w:rFonts w:eastAsia="Times New Roman"/>
        </w:rPr>
        <w:t xml:space="preserve">Тема: </w:t>
      </w:r>
      <w:r>
        <w:rPr>
          <w:rFonts w:eastAsia="Times New Roman"/>
        </w:rPr>
        <w:t xml:space="preserve">Правовая </w:t>
      </w:r>
      <w:r w:rsidRPr="00876EDF">
        <w:t>природа</w:t>
      </w:r>
      <w:r>
        <w:rPr>
          <w:rFonts w:eastAsia="Times New Roman"/>
        </w:rPr>
        <w:t xml:space="preserve"> и особенности применения обеспечительных мер в гражданском процессе.</w:t>
      </w:r>
    </w:p>
    <w:p w:rsidR="00876EDF" w:rsidRPr="004D7743" w:rsidRDefault="00876EDF" w:rsidP="00F678F5">
      <w:pPr>
        <w:pStyle w:val="2"/>
        <w:jc w:val="both"/>
        <w:rPr>
          <w:rStyle w:val="a3"/>
          <w:rFonts w:eastAsia="Times New Roman" w:cs="Times New Roman"/>
          <w:b w:val="0"/>
          <w:szCs w:val="28"/>
        </w:rPr>
      </w:pPr>
      <w:r w:rsidRPr="00876EDF">
        <w:rPr>
          <w:rFonts w:eastAsia="Times New Roman"/>
        </w:rPr>
        <w:t xml:space="preserve">Проектное задание: </w:t>
      </w:r>
      <w:r w:rsidR="004D7743" w:rsidRPr="004D7743">
        <w:rPr>
          <w:rStyle w:val="a3"/>
          <w:rFonts w:eastAsia="Times New Roman" w:cs="Times New Roman"/>
          <w:b w:val="0"/>
          <w:szCs w:val="28"/>
        </w:rPr>
        <w:t>изучить судебную практику применения обеспечительных мер при рассмотрении гражданских дел в суде и сформулировать выводы о том, какие обеспечительные меры применяются на практике чаще всего и по каким категориям гражданских дел.</w:t>
      </w:r>
    </w:p>
    <w:p w:rsidR="00876EDF" w:rsidRPr="00876EDF" w:rsidRDefault="00876EDF" w:rsidP="00876EDF"/>
    <w:p w:rsidR="00E824D4" w:rsidRPr="00A00C12" w:rsidRDefault="00E824D4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 xml:space="preserve">Тема: </w:t>
      </w:r>
      <w:r w:rsidR="004828FA">
        <w:rPr>
          <w:rFonts w:eastAsia="Times New Roman"/>
        </w:rPr>
        <w:t>Особенности рассмотрения споров с участием СМИ</w:t>
      </w:r>
      <w:r w:rsidRPr="00A00C12">
        <w:rPr>
          <w:rFonts w:eastAsia="Times New Roman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задание:</w:t>
      </w:r>
      <w:r w:rsidRPr="00A00C12">
        <w:rPr>
          <w:rFonts w:ascii="Times New Roman" w:hAnsi="Times New Roman"/>
          <w:b/>
          <w:sz w:val="28"/>
          <w:szCs w:val="28"/>
        </w:rPr>
        <w:t xml:space="preserve">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 w:rsidR="004828FA">
        <w:rPr>
          <w:rFonts w:ascii="Times New Roman" w:hAnsi="Times New Roman"/>
          <w:sz w:val="28"/>
          <w:szCs w:val="28"/>
        </w:rPr>
        <w:t>особенности рассмотрения в суде гражданских дел с участием СМИ</w:t>
      </w:r>
      <w:r w:rsidRPr="00A00C1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>качестве вывода укажите</w:t>
      </w:r>
      <w:r w:rsidR="00AF7EBA">
        <w:rPr>
          <w:rFonts w:ascii="Times New Roman" w:hAnsi="Times New Roman"/>
          <w:sz w:val="28"/>
          <w:szCs w:val="28"/>
        </w:rPr>
        <w:t>,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 w:rsidR="004828FA">
        <w:rPr>
          <w:rFonts w:ascii="Times New Roman" w:hAnsi="Times New Roman"/>
          <w:sz w:val="28"/>
          <w:szCs w:val="28"/>
        </w:rPr>
        <w:t>какие процессуальные особенности выявлены при рассмотрении данной категории дел.</w:t>
      </w:r>
      <w:r w:rsidR="006F04EB">
        <w:rPr>
          <w:rFonts w:ascii="Times New Roman" w:hAnsi="Times New Roman"/>
          <w:sz w:val="28"/>
          <w:szCs w:val="28"/>
        </w:rPr>
        <w:t xml:space="preserve"> </w:t>
      </w:r>
    </w:p>
    <w:p w:rsidR="00E824D4" w:rsidRPr="00A00C12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025" w:rsidRPr="00833025" w:rsidRDefault="00F267FF" w:rsidP="00137890">
      <w:pPr>
        <w:pStyle w:val="1"/>
      </w:pPr>
      <w:r w:rsidRPr="00A00C12">
        <w:rPr>
          <w:rFonts w:eastAsia="Times New Roman"/>
        </w:rPr>
        <w:lastRenderedPageBreak/>
        <w:t>Тема:</w:t>
      </w:r>
      <w:r w:rsidRPr="00F267FF">
        <w:rPr>
          <w:rFonts w:eastAsia="Times New Roman"/>
        </w:rPr>
        <w:t xml:space="preserve"> </w:t>
      </w:r>
      <w:r w:rsidR="00833025" w:rsidRPr="00833025">
        <w:t xml:space="preserve">Процессуальные особенности судопроизводства по делам </w:t>
      </w:r>
      <w:r w:rsidR="00833025">
        <w:t xml:space="preserve">о лишении родительских прав. </w:t>
      </w:r>
    </w:p>
    <w:p w:rsidR="00833025" w:rsidRDefault="00833025" w:rsidP="00190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4BCC">
        <w:rPr>
          <w:rStyle w:val="20"/>
        </w:rPr>
        <w:t>Проектное задание:</w:t>
      </w:r>
      <w:r w:rsidRPr="00833025"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выявить особенности юридической практики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делам о лишении родительских прав. Сделать выводы </w:t>
      </w:r>
      <w:r w:rsidR="00AF7EBA">
        <w:rPr>
          <w:rFonts w:ascii="Times New Roman" w:eastAsiaTheme="minorHAnsi" w:hAnsi="Times New Roman"/>
          <w:sz w:val="28"/>
          <w:szCs w:val="28"/>
          <w:lang w:eastAsia="en-US"/>
        </w:rPr>
        <w:t xml:space="preserve">о возникающих при лишении родительских прав проблемах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справку-обобщение.</w:t>
      </w:r>
    </w:p>
    <w:p w:rsidR="00AF7EBA" w:rsidRDefault="00AF7EBA" w:rsidP="00190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678F5" w:rsidRPr="00833025" w:rsidRDefault="00F678F5" w:rsidP="00F678F5">
      <w:pPr>
        <w:pStyle w:val="1"/>
      </w:pPr>
      <w:r w:rsidRPr="00F678F5">
        <w:rPr>
          <w:rFonts w:eastAsia="Times New Roman"/>
        </w:rPr>
        <w:t xml:space="preserve">Тема: </w:t>
      </w:r>
      <w:r>
        <w:rPr>
          <w:rFonts w:eastAsia="Times New Roman"/>
        </w:rPr>
        <w:t xml:space="preserve">Понятие судебного усмотрения в правовой доктрине и особенности его применения в судебной практике по делам о компенсации </w:t>
      </w:r>
      <w:r w:rsidRPr="00F678F5">
        <w:t>морального</w:t>
      </w:r>
      <w:r>
        <w:rPr>
          <w:rFonts w:eastAsia="Times New Roman"/>
        </w:rPr>
        <w:t xml:space="preserve"> вреда.</w:t>
      </w:r>
    </w:p>
    <w:p w:rsidR="00F678F5" w:rsidRDefault="00F678F5" w:rsidP="00F6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4BCC">
        <w:rPr>
          <w:rStyle w:val="20"/>
        </w:rPr>
        <w:t>Проектное задание:</w:t>
      </w:r>
      <w:r w:rsidRPr="00833025"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выявить особенности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судебного усмотрения в судебной практике по делам о компенсации морального вреда и сформулировать предложения по совершенствованию действующего законодательства по данной категории дел.</w:t>
      </w:r>
    </w:p>
    <w:p w:rsidR="00F678F5" w:rsidRDefault="00F678F5" w:rsidP="00F6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6934" w:rsidRPr="00DB6934" w:rsidRDefault="00E824D4" w:rsidP="00F678F5">
      <w:pPr>
        <w:pStyle w:val="1"/>
      </w:pPr>
      <w:r w:rsidRPr="00B15CA4">
        <w:rPr>
          <w:rFonts w:eastAsia="Times New Roman"/>
          <w:bCs/>
        </w:rPr>
        <w:t>Тема:</w:t>
      </w:r>
      <w:r w:rsidRPr="00B15CA4">
        <w:rPr>
          <w:rFonts w:eastAsia="Times New Roman"/>
        </w:rPr>
        <w:t xml:space="preserve"> </w:t>
      </w:r>
      <w:r w:rsidR="00DB6934" w:rsidRPr="00DB6934">
        <w:t xml:space="preserve">Особенности участия </w:t>
      </w:r>
      <w:r w:rsidR="00DB6934">
        <w:t xml:space="preserve">прокурора </w:t>
      </w:r>
      <w:r w:rsidR="00DB6934" w:rsidRPr="00DB6934">
        <w:t>в гражданском процессе по делам, возникающим из семейных правоотношений.</w:t>
      </w:r>
    </w:p>
    <w:p w:rsidR="00DB6934" w:rsidRPr="00DB6934" w:rsidRDefault="00DB6934" w:rsidP="00F44BCC">
      <w:pPr>
        <w:pStyle w:val="2"/>
      </w:pPr>
      <w:r w:rsidRPr="00DB6934">
        <w:t xml:space="preserve">Проектное задание: </w:t>
      </w:r>
    </w:p>
    <w:p w:rsidR="00DB6934" w:rsidRDefault="00DB6934" w:rsidP="00DB6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1.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провести анализ правоприменительной практики по участию </w:t>
      </w:r>
      <w:r>
        <w:rPr>
          <w:rFonts w:ascii="Times New Roman" w:hAnsi="Times New Roman"/>
          <w:color w:val="3C3C3C"/>
          <w:sz w:val="28"/>
          <w:szCs w:val="28"/>
        </w:rPr>
        <w:t xml:space="preserve">прокурора по делам, возникающим из семейных правоотношений.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 </w:t>
      </w:r>
      <w:r w:rsidR="00AF7EB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</w:t>
      </w:r>
      <w:r w:rsidR="0065600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824D4" w:rsidRPr="00B15CA4" w:rsidRDefault="00DB6934" w:rsidP="00DB6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>2. п</w:t>
      </w:r>
      <w:r w:rsidRPr="00DB6934">
        <w:rPr>
          <w:rFonts w:ascii="Times New Roman" w:hAnsi="Times New Roman"/>
          <w:color w:val="3C3C3C"/>
          <w:sz w:val="28"/>
          <w:szCs w:val="28"/>
        </w:rPr>
        <w:t>редставить кейс процессуальных документов, который должен состоять из исков</w:t>
      </w:r>
      <w:r>
        <w:rPr>
          <w:rFonts w:ascii="Times New Roman" w:hAnsi="Times New Roman"/>
          <w:color w:val="3C3C3C"/>
          <w:sz w:val="28"/>
          <w:szCs w:val="28"/>
        </w:rPr>
        <w:t>ого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 заявлени</w:t>
      </w:r>
      <w:r>
        <w:rPr>
          <w:rFonts w:ascii="Times New Roman" w:hAnsi="Times New Roman"/>
          <w:color w:val="3C3C3C"/>
          <w:sz w:val="28"/>
          <w:szCs w:val="28"/>
        </w:rPr>
        <w:t>я прокурора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, </w:t>
      </w:r>
      <w:r>
        <w:rPr>
          <w:rFonts w:ascii="Times New Roman" w:hAnsi="Times New Roman"/>
          <w:color w:val="3C3C3C"/>
          <w:sz w:val="28"/>
          <w:szCs w:val="28"/>
        </w:rPr>
        <w:t xml:space="preserve">речи для выступления в судебных прениях либо </w:t>
      </w:r>
      <w:r w:rsidRPr="00DB6934">
        <w:rPr>
          <w:rFonts w:ascii="Times New Roman" w:hAnsi="Times New Roman"/>
          <w:color w:val="3C3C3C"/>
          <w:sz w:val="28"/>
          <w:szCs w:val="28"/>
        </w:rPr>
        <w:t>заключени</w:t>
      </w:r>
      <w:r>
        <w:rPr>
          <w:rFonts w:ascii="Times New Roman" w:hAnsi="Times New Roman"/>
          <w:color w:val="3C3C3C"/>
          <w:sz w:val="28"/>
          <w:szCs w:val="28"/>
        </w:rPr>
        <w:t>я прокурора (по выбору обучающегося).</w:t>
      </w:r>
    </w:p>
    <w:p w:rsidR="0006209E" w:rsidRDefault="0006209E" w:rsidP="00062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24D4" w:rsidRPr="00B15CA4" w:rsidRDefault="00E824D4" w:rsidP="00137890">
      <w:pPr>
        <w:pStyle w:val="1"/>
        <w:rPr>
          <w:rFonts w:eastAsia="Times New Roman"/>
        </w:rPr>
      </w:pPr>
      <w:r w:rsidRPr="00B15CA4">
        <w:rPr>
          <w:rFonts w:eastAsia="Times New Roman"/>
        </w:rPr>
        <w:t>Тема:</w:t>
      </w:r>
      <w:r w:rsidR="008F2A14">
        <w:rPr>
          <w:rFonts w:eastAsia="Times New Roman"/>
        </w:rPr>
        <w:t xml:space="preserve"> Электронные документы в гражданском процессе.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ED5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>
        <w:rPr>
          <w:rFonts w:ascii="Times New Roman" w:hAnsi="Times New Roman"/>
          <w:sz w:val="28"/>
          <w:szCs w:val="28"/>
        </w:rPr>
        <w:t xml:space="preserve">разработайте проект федерального закона о внесении изменений в </w:t>
      </w:r>
      <w:r w:rsidR="008F2A14">
        <w:rPr>
          <w:rFonts w:ascii="Times New Roman" w:hAnsi="Times New Roman"/>
          <w:sz w:val="28"/>
          <w:szCs w:val="28"/>
        </w:rPr>
        <w:t>ГПК РФ о применении электронного документа в качестве доказательства при рассмотрении гражданских дел.</w:t>
      </w:r>
      <w:r>
        <w:rPr>
          <w:rFonts w:ascii="Times New Roman" w:hAnsi="Times New Roman"/>
          <w:sz w:val="28"/>
          <w:szCs w:val="28"/>
        </w:rPr>
        <w:t xml:space="preserve"> На примерах из судебной практики покажите преимущества предложенного варианта норм</w:t>
      </w:r>
      <w:r w:rsidR="00AF7EBA">
        <w:rPr>
          <w:rFonts w:ascii="Times New Roman" w:hAnsi="Times New Roman"/>
          <w:sz w:val="28"/>
          <w:szCs w:val="28"/>
        </w:rPr>
        <w:t xml:space="preserve">ативного регулирования </w:t>
      </w:r>
      <w:r w:rsidR="00AF7EBA" w:rsidRPr="00AF7EBA">
        <w:rPr>
          <w:rFonts w:ascii="Times New Roman" w:hAnsi="Times New Roman"/>
          <w:sz w:val="28"/>
          <w:szCs w:val="28"/>
        </w:rPr>
        <w:t>электронного 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90" w:rsidRDefault="00E824D4" w:rsidP="00137890">
      <w:pPr>
        <w:pStyle w:val="1"/>
      </w:pPr>
      <w:r w:rsidRPr="00B15CA4">
        <w:rPr>
          <w:rFonts w:eastAsia="Times New Roman"/>
          <w:bCs/>
        </w:rPr>
        <w:t>Тема:</w:t>
      </w:r>
      <w:r>
        <w:rPr>
          <w:rFonts w:eastAsia="Times New Roman"/>
        </w:rPr>
        <w:t xml:space="preserve"> </w:t>
      </w:r>
      <w:r w:rsidR="00137890" w:rsidRPr="00137890">
        <w:t xml:space="preserve">Претензионный порядок в сфере </w:t>
      </w:r>
      <w:r w:rsidR="00137890">
        <w:t>авиа</w:t>
      </w:r>
      <w:r w:rsidR="00137890" w:rsidRPr="00137890">
        <w:t>перевозок</w:t>
      </w:r>
      <w:r w:rsidR="00137890">
        <w:t>.</w:t>
      </w:r>
      <w:r w:rsidR="00137890" w:rsidRPr="00137890">
        <w:t xml:space="preserve"> </w:t>
      </w:r>
    </w:p>
    <w:p w:rsidR="00137890" w:rsidRPr="00137890" w:rsidRDefault="00137890" w:rsidP="00F44BCC">
      <w:pPr>
        <w:pStyle w:val="2"/>
      </w:pPr>
      <w:r w:rsidRPr="00137890">
        <w:t xml:space="preserve">Проектное задание: </w:t>
      </w:r>
    </w:p>
    <w:p w:rsidR="00137890" w:rsidRDefault="00137890" w:rsidP="001378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1.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провести анализ правоприменительной практики по </w:t>
      </w:r>
      <w:r>
        <w:rPr>
          <w:rFonts w:ascii="Times New Roman" w:hAnsi="Times New Roman"/>
          <w:color w:val="3C3C3C"/>
          <w:sz w:val="28"/>
          <w:szCs w:val="28"/>
        </w:rPr>
        <w:t xml:space="preserve">защите прав потребителей в сфере авиаперевозок. </w:t>
      </w:r>
      <w:r w:rsidR="00AF7EB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</w:t>
      </w:r>
      <w:r w:rsidR="0065600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824D4" w:rsidRPr="00B15CA4" w:rsidRDefault="00137890" w:rsidP="001378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>2</w:t>
      </w:r>
      <w:r w:rsidRPr="00137890">
        <w:rPr>
          <w:rFonts w:ascii="Times New Roman" w:hAnsi="Times New Roman"/>
          <w:color w:val="3C3C3C"/>
          <w:sz w:val="28"/>
          <w:szCs w:val="28"/>
        </w:rPr>
        <w:t xml:space="preserve">. </w:t>
      </w:r>
      <w:r w:rsidR="0065600D">
        <w:rPr>
          <w:rFonts w:ascii="Times New Roman" w:hAnsi="Times New Roman"/>
          <w:color w:val="3C3C3C"/>
          <w:sz w:val="28"/>
          <w:szCs w:val="28"/>
        </w:rPr>
        <w:t>с</w:t>
      </w:r>
      <w:r w:rsidRPr="00137890">
        <w:rPr>
          <w:rFonts w:ascii="Times New Roman" w:hAnsi="Times New Roman"/>
          <w:color w:val="3C3C3C"/>
          <w:sz w:val="28"/>
          <w:szCs w:val="28"/>
        </w:rPr>
        <w:t xml:space="preserve">оставить претензию по делу в сфере </w:t>
      </w:r>
      <w:r>
        <w:rPr>
          <w:rFonts w:ascii="Times New Roman" w:hAnsi="Times New Roman"/>
          <w:color w:val="3C3C3C"/>
          <w:sz w:val="28"/>
          <w:szCs w:val="28"/>
        </w:rPr>
        <w:t xml:space="preserve">авиаперевозок.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90" w:rsidRPr="00137890" w:rsidRDefault="00E824D4" w:rsidP="00137890">
      <w:pPr>
        <w:pStyle w:val="1"/>
      </w:pPr>
      <w:r w:rsidRPr="00E315EE">
        <w:rPr>
          <w:rFonts w:eastAsia="Times New Roman"/>
        </w:rPr>
        <w:t>Тема:</w:t>
      </w:r>
      <w:r>
        <w:rPr>
          <w:rFonts w:eastAsia="Times New Roman"/>
        </w:rPr>
        <w:t xml:space="preserve"> </w:t>
      </w:r>
      <w:r w:rsidR="00137890" w:rsidRPr="00137890">
        <w:t xml:space="preserve">Использование информационных технологий в судебной деятельности. </w:t>
      </w:r>
    </w:p>
    <w:p w:rsidR="00137890" w:rsidRPr="00137890" w:rsidRDefault="00137890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F44BCC">
        <w:rPr>
          <w:rStyle w:val="20"/>
        </w:rPr>
        <w:t>Проектное задание:</w:t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Pr="00137890">
        <w:rPr>
          <w:rFonts w:ascii="Times New Roman" w:hAnsi="Times New Roman"/>
          <w:color w:val="3C3C3C"/>
          <w:sz w:val="28"/>
          <w:szCs w:val="28"/>
        </w:rPr>
        <w:t>провести анализ правового регулирования интернет-сайтов и интернет-порталов в судебной деятельности, разработать предложения, имеющие теоретическое и практическое значение для совершенствования нормативных правовых актов.</w:t>
      </w:r>
    </w:p>
    <w:p w:rsidR="00E824D4" w:rsidRPr="00361314" w:rsidRDefault="00E824D4" w:rsidP="00137890">
      <w:pPr>
        <w:pStyle w:val="1"/>
        <w:rPr>
          <w:rFonts w:eastAsia="Times New Roman"/>
        </w:rPr>
      </w:pPr>
      <w:r w:rsidRPr="00361314">
        <w:rPr>
          <w:rFonts w:eastAsia="Times New Roman"/>
        </w:rPr>
        <w:lastRenderedPageBreak/>
        <w:t>Тема:</w:t>
      </w:r>
      <w:r>
        <w:rPr>
          <w:rFonts w:eastAsia="Times New Roman"/>
        </w:rPr>
        <w:t xml:space="preserve"> </w:t>
      </w:r>
      <w:r w:rsidR="002517BA" w:rsidRPr="002517BA">
        <w:rPr>
          <w:rFonts w:eastAsia="Times New Roman"/>
        </w:rPr>
        <w:t>Особенности определения размера компенсации морального вреда при рассмотрении данной категории дел в суде.</w:t>
      </w:r>
      <w:r w:rsidR="002517BA">
        <w:rPr>
          <w:rFonts w:eastAsia="Times New Roman"/>
        </w:rPr>
        <w:t xml:space="preserve">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314">
        <w:rPr>
          <w:rFonts w:ascii="Times New Roman" w:hAnsi="Times New Roman"/>
          <w:b/>
          <w:sz w:val="28"/>
          <w:szCs w:val="28"/>
        </w:rPr>
        <w:t>Проектное задание:</w:t>
      </w:r>
      <w:r w:rsidRPr="00361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61314">
        <w:rPr>
          <w:rFonts w:ascii="Times New Roman" w:hAnsi="Times New Roman"/>
          <w:sz w:val="28"/>
          <w:szCs w:val="28"/>
        </w:rPr>
        <w:t>азработайте правила</w:t>
      </w:r>
      <w:r w:rsidR="002517BA">
        <w:rPr>
          <w:rFonts w:ascii="Times New Roman" w:hAnsi="Times New Roman"/>
          <w:sz w:val="28"/>
          <w:szCs w:val="28"/>
        </w:rPr>
        <w:t xml:space="preserve"> определения размера компенсации морального вреда при рассмотрении данной категории дел в суде. </w:t>
      </w:r>
      <w:r>
        <w:rPr>
          <w:rFonts w:ascii="Times New Roman" w:hAnsi="Times New Roman"/>
          <w:sz w:val="28"/>
          <w:szCs w:val="28"/>
        </w:rPr>
        <w:t xml:space="preserve">Составьте проект </w:t>
      </w:r>
      <w:r w:rsidR="00AF7EBA">
        <w:rPr>
          <w:rFonts w:ascii="Times New Roman" w:hAnsi="Times New Roman"/>
          <w:sz w:val="28"/>
          <w:szCs w:val="28"/>
        </w:rPr>
        <w:t>соответствующих норм</w:t>
      </w:r>
      <w:r w:rsidR="002517BA">
        <w:rPr>
          <w:rFonts w:ascii="Times New Roman" w:hAnsi="Times New Roman"/>
          <w:sz w:val="28"/>
          <w:szCs w:val="28"/>
        </w:rPr>
        <w:t>.</w:t>
      </w:r>
    </w:p>
    <w:p w:rsidR="00E824D4" w:rsidRDefault="00E824D4" w:rsidP="003F1D11">
      <w:pPr>
        <w:pStyle w:val="1"/>
        <w:numPr>
          <w:ilvl w:val="0"/>
          <w:numId w:val="0"/>
        </w:numPr>
        <w:ind w:left="1429" w:hanging="360"/>
      </w:pPr>
    </w:p>
    <w:p w:rsidR="00E824D4" w:rsidRPr="00D4547B" w:rsidRDefault="00E824D4" w:rsidP="00137890">
      <w:pPr>
        <w:pStyle w:val="1"/>
        <w:rPr>
          <w:rFonts w:eastAsia="Times New Roman"/>
        </w:rPr>
      </w:pPr>
      <w:r w:rsidRPr="00D4547B">
        <w:rPr>
          <w:rFonts w:eastAsia="Times New Roman"/>
        </w:rPr>
        <w:t>Тема:</w:t>
      </w:r>
      <w:r w:rsidR="006F59F0">
        <w:rPr>
          <w:rFonts w:eastAsia="Times New Roman"/>
        </w:rPr>
        <w:t xml:space="preserve"> Формы защиты трудовых правоотношений.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7B">
        <w:rPr>
          <w:rFonts w:ascii="Times New Roman" w:hAnsi="Times New Roman"/>
          <w:b/>
          <w:sz w:val="28"/>
          <w:szCs w:val="28"/>
        </w:rPr>
        <w:t>Проектное задание:</w:t>
      </w:r>
      <w:r w:rsidRPr="00D45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D4547B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>а</w:t>
      </w:r>
      <w:r w:rsidRPr="00D4547B">
        <w:rPr>
          <w:rFonts w:ascii="Times New Roman" w:hAnsi="Times New Roman"/>
          <w:sz w:val="28"/>
          <w:szCs w:val="28"/>
        </w:rPr>
        <w:t xml:space="preserve"> судебной практики </w:t>
      </w:r>
      <w:r>
        <w:rPr>
          <w:rFonts w:ascii="Times New Roman" w:hAnsi="Times New Roman"/>
          <w:sz w:val="28"/>
          <w:szCs w:val="28"/>
        </w:rPr>
        <w:t>по</w:t>
      </w:r>
      <w:r w:rsidR="006F59F0">
        <w:rPr>
          <w:rFonts w:ascii="Times New Roman" w:hAnsi="Times New Roman"/>
          <w:sz w:val="28"/>
          <w:szCs w:val="28"/>
        </w:rPr>
        <w:t xml:space="preserve"> делам, возникающим из трудовых правоотношений</w:t>
      </w:r>
      <w:r w:rsidR="00AF7E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составьте аналитическую справку</w:t>
      </w:r>
      <w:r w:rsidR="00AF7EBA">
        <w:rPr>
          <w:rFonts w:ascii="Times New Roman" w:hAnsi="Times New Roman"/>
          <w:sz w:val="28"/>
          <w:szCs w:val="28"/>
        </w:rPr>
        <w:t xml:space="preserve"> о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9F0">
        <w:rPr>
          <w:rFonts w:ascii="Times New Roman" w:hAnsi="Times New Roman"/>
          <w:sz w:val="28"/>
          <w:szCs w:val="28"/>
        </w:rPr>
        <w:t>какие категории дел, возникающих из трудовых правоотношений</w:t>
      </w:r>
      <w:r w:rsidR="00AF7EBA">
        <w:rPr>
          <w:rFonts w:ascii="Times New Roman" w:hAnsi="Times New Roman"/>
          <w:sz w:val="28"/>
          <w:szCs w:val="28"/>
        </w:rPr>
        <w:t>,</w:t>
      </w:r>
      <w:r w:rsidR="006F59F0">
        <w:rPr>
          <w:rFonts w:ascii="Times New Roman" w:hAnsi="Times New Roman"/>
          <w:sz w:val="28"/>
          <w:szCs w:val="28"/>
        </w:rPr>
        <w:t xml:space="preserve"> наиболее часто становятся предметом рассмотрения и разрешения в суде, какие формы защиты чаще всего применяет суд. </w:t>
      </w:r>
      <w:r>
        <w:rPr>
          <w:rFonts w:ascii="Times New Roman" w:hAnsi="Times New Roman"/>
          <w:sz w:val="28"/>
          <w:szCs w:val="28"/>
        </w:rPr>
        <w:t xml:space="preserve">В рамках выводов </w:t>
      </w:r>
      <w:r w:rsidRPr="00D4547B">
        <w:rPr>
          <w:rFonts w:ascii="Times New Roman" w:hAnsi="Times New Roman"/>
          <w:sz w:val="28"/>
          <w:szCs w:val="28"/>
        </w:rPr>
        <w:t xml:space="preserve">сформулируйте </w:t>
      </w:r>
      <w:r w:rsidR="006F59F0">
        <w:rPr>
          <w:rFonts w:ascii="Times New Roman" w:hAnsi="Times New Roman"/>
          <w:sz w:val="28"/>
          <w:szCs w:val="28"/>
        </w:rPr>
        <w:t xml:space="preserve">предложения по совершенствованию законодательства в сфере защиты данных прав. </w:t>
      </w:r>
    </w:p>
    <w:p w:rsidR="00190307" w:rsidRPr="00A00C12" w:rsidRDefault="00190307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>Тема:</w:t>
      </w:r>
      <w:r>
        <w:rPr>
          <w:rFonts w:eastAsia="Times New Roman"/>
        </w:rPr>
        <w:t xml:space="preserve"> </w:t>
      </w:r>
      <w:r w:rsidR="00BF59A1">
        <w:rPr>
          <w:rFonts w:eastAsia="Times New Roman"/>
        </w:rPr>
        <w:t>Процессуальные особенности рассмотрения дел об установлении факт</w:t>
      </w:r>
      <w:r w:rsidR="0082139D">
        <w:rPr>
          <w:rFonts w:eastAsia="Times New Roman"/>
        </w:rPr>
        <w:t>а</w:t>
      </w:r>
      <w:r w:rsidR="00BF59A1">
        <w:rPr>
          <w:rFonts w:eastAsia="Times New Roman"/>
        </w:rPr>
        <w:t xml:space="preserve"> родственных отношений</w:t>
      </w:r>
      <w:r w:rsidRPr="00A00C12">
        <w:rPr>
          <w:rFonts w:eastAsia="Times New Roman"/>
        </w:rPr>
        <w:t>.</w:t>
      </w:r>
    </w:p>
    <w:p w:rsidR="00190307" w:rsidRDefault="00E824D4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</w:t>
      </w:r>
      <w:r w:rsidRPr="00A00C1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FD" w:rsidRDefault="00F932FD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проанализировать судебную практику рассмотрения судами дел об установлении факт</w:t>
      </w:r>
      <w:r w:rsidR="008213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родственных отношений. Составить аналитическую справку о выявленных </w:t>
      </w:r>
      <w:r w:rsidR="0082139D">
        <w:rPr>
          <w:rFonts w:ascii="Times New Roman" w:hAnsi="Times New Roman"/>
          <w:sz w:val="28"/>
          <w:szCs w:val="28"/>
        </w:rPr>
        <w:t>процессуальных особенностях рассмотрения данной категории гражданских дел</w:t>
      </w:r>
      <w:r w:rsidR="0065600D">
        <w:rPr>
          <w:rFonts w:ascii="Times New Roman" w:hAnsi="Times New Roman"/>
          <w:sz w:val="28"/>
          <w:szCs w:val="28"/>
        </w:rPr>
        <w:t>;</w:t>
      </w:r>
    </w:p>
    <w:p w:rsidR="00BF59A1" w:rsidRPr="00BF59A1" w:rsidRDefault="00190307" w:rsidP="00BF5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</w:t>
      </w:r>
      <w:r w:rsidR="0082139D">
        <w:rPr>
          <w:rFonts w:ascii="Times New Roman" w:hAnsi="Times New Roman"/>
          <w:color w:val="3C3C3C"/>
          <w:sz w:val="28"/>
          <w:szCs w:val="28"/>
        </w:rPr>
        <w:t xml:space="preserve">2. </w:t>
      </w:r>
      <w:r>
        <w:rPr>
          <w:rFonts w:ascii="Times New Roman" w:hAnsi="Times New Roman"/>
          <w:color w:val="3C3C3C"/>
          <w:sz w:val="28"/>
          <w:szCs w:val="28"/>
        </w:rPr>
        <w:t>п</w:t>
      </w:r>
      <w:r w:rsidR="00BF59A1" w:rsidRPr="00BF59A1">
        <w:rPr>
          <w:rFonts w:ascii="Times New Roman" w:hAnsi="Times New Roman"/>
          <w:color w:val="3C3C3C"/>
          <w:sz w:val="28"/>
          <w:szCs w:val="28"/>
        </w:rPr>
        <w:t xml:space="preserve">редставить кейс процессуальных документов </w:t>
      </w:r>
      <w:r w:rsidR="00BF59A1">
        <w:rPr>
          <w:rFonts w:ascii="Times New Roman" w:hAnsi="Times New Roman"/>
          <w:color w:val="3C3C3C"/>
          <w:sz w:val="28"/>
          <w:szCs w:val="28"/>
        </w:rPr>
        <w:t>по делам об установлении факт</w:t>
      </w:r>
      <w:r w:rsidR="0082139D">
        <w:rPr>
          <w:rFonts w:ascii="Times New Roman" w:hAnsi="Times New Roman"/>
          <w:color w:val="3C3C3C"/>
          <w:sz w:val="28"/>
          <w:szCs w:val="28"/>
        </w:rPr>
        <w:t>а</w:t>
      </w:r>
      <w:r w:rsidR="00BF59A1">
        <w:rPr>
          <w:rFonts w:ascii="Times New Roman" w:hAnsi="Times New Roman"/>
          <w:color w:val="3C3C3C"/>
          <w:sz w:val="28"/>
          <w:szCs w:val="28"/>
        </w:rPr>
        <w:t xml:space="preserve"> родственных отношений. </w:t>
      </w:r>
      <w:r w:rsidR="00BF59A1" w:rsidRPr="00BF59A1">
        <w:rPr>
          <w:rFonts w:ascii="Times New Roman" w:hAnsi="Times New Roman"/>
          <w:color w:val="3C3C3C"/>
          <w:sz w:val="28"/>
          <w:szCs w:val="28"/>
        </w:rPr>
        <w:t>Кейс должен состоять из основных процессуальных документов: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E824D4" w:rsidRPr="008434F1" w:rsidRDefault="00E824D4" w:rsidP="003F1D11">
      <w:pPr>
        <w:pStyle w:val="1"/>
        <w:numPr>
          <w:ilvl w:val="0"/>
          <w:numId w:val="0"/>
        </w:numPr>
        <w:ind w:left="1429"/>
      </w:pPr>
    </w:p>
    <w:p w:rsidR="004828FA" w:rsidRPr="00A00C12" w:rsidRDefault="004828FA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 xml:space="preserve">Тема: </w:t>
      </w:r>
      <w:r>
        <w:rPr>
          <w:rFonts w:eastAsia="Times New Roman"/>
        </w:rPr>
        <w:t>Особенности рассмотрения судами дел о выселении.</w:t>
      </w:r>
    </w:p>
    <w:p w:rsidR="004828FA" w:rsidRDefault="004828FA" w:rsidP="0048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>
        <w:rPr>
          <w:rFonts w:ascii="Times New Roman" w:hAnsi="Times New Roman"/>
          <w:sz w:val="28"/>
          <w:szCs w:val="28"/>
        </w:rPr>
        <w:t>особенности рассмотрения в суде гражданских дел о выселении</w:t>
      </w:r>
      <w:r w:rsidRPr="00A00C1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 xml:space="preserve">качестве вывода укажите </w:t>
      </w:r>
      <w:r>
        <w:rPr>
          <w:rFonts w:ascii="Times New Roman" w:hAnsi="Times New Roman"/>
          <w:sz w:val="28"/>
          <w:szCs w:val="28"/>
        </w:rPr>
        <w:t>процессуальные особенности рассмотрени</w:t>
      </w:r>
      <w:r w:rsidR="00AF7E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данной категории дел.</w:t>
      </w:r>
    </w:p>
    <w:p w:rsidR="007357AA" w:rsidRDefault="007357AA" w:rsidP="0048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26" w:rsidRPr="00137890" w:rsidRDefault="00360A26" w:rsidP="00137890">
      <w:pPr>
        <w:pStyle w:val="1"/>
      </w:pPr>
      <w:r w:rsidRPr="00137890">
        <w:rPr>
          <w:rStyle w:val="10"/>
          <w:b/>
        </w:rPr>
        <w:t xml:space="preserve">Тема: </w:t>
      </w:r>
      <w:r w:rsidR="00BF59A1" w:rsidRPr="00137890">
        <w:rPr>
          <w:rStyle w:val="10"/>
          <w:b/>
        </w:rPr>
        <w:t>С</w:t>
      </w:r>
      <w:r w:rsidRPr="00137890">
        <w:rPr>
          <w:rStyle w:val="10"/>
          <w:b/>
        </w:rPr>
        <w:t>пособы защиты жилищных прав.</w:t>
      </w:r>
      <w:r w:rsidRPr="00137890">
        <w:t xml:space="preserve"> </w:t>
      </w:r>
    </w:p>
    <w:p w:rsidR="00360A26" w:rsidRDefault="00360A26" w:rsidP="00360A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>
        <w:rPr>
          <w:rFonts w:ascii="Times New Roman" w:hAnsi="Times New Roman"/>
          <w:sz w:val="28"/>
          <w:szCs w:val="28"/>
        </w:rPr>
        <w:t xml:space="preserve">особенности процессуальных способов защиты жилищных прав. </w:t>
      </w:r>
      <w:r w:rsidRPr="00A00C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>качестве вывода укажите</w:t>
      </w:r>
      <w:r w:rsidR="00AF7EBA">
        <w:rPr>
          <w:rFonts w:ascii="Times New Roman" w:hAnsi="Times New Roman"/>
          <w:sz w:val="28"/>
          <w:szCs w:val="28"/>
        </w:rPr>
        <w:t>,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способы защиты жилищных прав наиболее распространены в судебной практике за последние три года. </w:t>
      </w:r>
    </w:p>
    <w:p w:rsidR="007357AA" w:rsidRDefault="007357AA" w:rsidP="00360A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A14" w:rsidRDefault="008F2A14" w:rsidP="00137890">
      <w:pPr>
        <w:pStyle w:val="1"/>
        <w:rPr>
          <w:rFonts w:eastAsia="Times New Roman"/>
        </w:rPr>
      </w:pPr>
      <w:r w:rsidRPr="008F2A14">
        <w:rPr>
          <w:rFonts w:eastAsia="Times New Roman"/>
        </w:rPr>
        <w:t xml:space="preserve">Тема: </w:t>
      </w:r>
      <w:r w:rsidR="00BF59A1">
        <w:rPr>
          <w:rFonts w:eastAsia="Times New Roman"/>
        </w:rPr>
        <w:t>Особенности защиты прав авторов музыкальных произведений по законодательству РФ.</w:t>
      </w:r>
    </w:p>
    <w:p w:rsidR="008F2A14" w:rsidRDefault="008F2A14" w:rsidP="008F2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Проектное задание:</w:t>
      </w:r>
      <w:r w:rsidR="00BF59A1">
        <w:rPr>
          <w:rFonts w:ascii="Times New Roman" w:hAnsi="Times New Roman"/>
          <w:b/>
          <w:sz w:val="28"/>
          <w:szCs w:val="28"/>
        </w:rPr>
        <w:t xml:space="preserve"> </w:t>
      </w:r>
      <w:r w:rsidR="00BF59A1" w:rsidRPr="00BF59A1">
        <w:rPr>
          <w:rFonts w:ascii="Times New Roman" w:hAnsi="Times New Roman"/>
          <w:sz w:val="28"/>
          <w:szCs w:val="28"/>
        </w:rPr>
        <w:t>проанализируйте законодательство РФ, судебную практику и</w:t>
      </w:r>
      <w:r w:rsidRPr="00BF59A1">
        <w:rPr>
          <w:rFonts w:ascii="Times New Roman" w:hAnsi="Times New Roman"/>
          <w:sz w:val="28"/>
          <w:szCs w:val="28"/>
        </w:rPr>
        <w:t xml:space="preserve"> </w:t>
      </w:r>
      <w:r w:rsidR="00BF59A1" w:rsidRPr="00BF59A1">
        <w:rPr>
          <w:rFonts w:ascii="Times New Roman" w:hAnsi="Times New Roman"/>
          <w:sz w:val="28"/>
          <w:szCs w:val="28"/>
        </w:rPr>
        <w:t>подготовьте аналитическую справку, отображающую формы защиты прав авторов музыкальных произведений</w:t>
      </w:r>
    </w:p>
    <w:p w:rsidR="008F2A14" w:rsidRPr="008F2A14" w:rsidRDefault="008F2A14" w:rsidP="008F2A14">
      <w:pPr>
        <w:pStyle w:val="a4"/>
        <w:spacing w:after="0"/>
        <w:ind w:left="142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357AA" w:rsidRPr="007357AA" w:rsidRDefault="000F7081" w:rsidP="002E7C32">
      <w:pPr>
        <w:pStyle w:val="1"/>
        <w:rPr>
          <w:szCs w:val="28"/>
        </w:rPr>
      </w:pPr>
      <w:r w:rsidRPr="007357AA">
        <w:rPr>
          <w:rFonts w:eastAsia="Times New Roman"/>
        </w:rPr>
        <w:lastRenderedPageBreak/>
        <w:t>Тема:</w:t>
      </w:r>
      <w:r w:rsidR="007357AA">
        <w:rPr>
          <w:rFonts w:eastAsia="Times New Roman"/>
        </w:rPr>
        <w:t xml:space="preserve"> </w:t>
      </w:r>
      <w:r w:rsidR="005E142E">
        <w:rPr>
          <w:rFonts w:eastAsia="Times New Roman"/>
        </w:rPr>
        <w:t xml:space="preserve">Признаки </w:t>
      </w:r>
      <w:r w:rsidR="005E142E" w:rsidRPr="002E7C32">
        <w:t>сторон</w:t>
      </w:r>
      <w:r w:rsidR="005E142E">
        <w:rPr>
          <w:rFonts w:eastAsia="Times New Roman"/>
        </w:rPr>
        <w:t xml:space="preserve"> гражданского судопроизводства.</w:t>
      </w:r>
    </w:p>
    <w:p w:rsidR="005E142E" w:rsidRPr="005E142E" w:rsidRDefault="000F7081" w:rsidP="005E142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7357AA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="005E142E" w:rsidRPr="005E142E">
        <w:rPr>
          <w:rFonts w:ascii="Times New Roman" w:hAnsi="Times New Roman"/>
          <w:sz w:val="28"/>
          <w:szCs w:val="28"/>
        </w:rPr>
        <w:t>подготовить кейс процессуальных документов, связанных с участием сторон по гражданскому делу (исковое заявление, исковое заявление с процессуальным соучастием, определение суда о замене право предшественника правопреемником, определение суда о замене ненадлежащей стороны и др.)</w:t>
      </w:r>
      <w:r w:rsidR="00AF7EBA">
        <w:rPr>
          <w:rFonts w:ascii="Times New Roman" w:hAnsi="Times New Roman"/>
          <w:sz w:val="28"/>
          <w:szCs w:val="28"/>
        </w:rPr>
        <w:t>.</w:t>
      </w:r>
    </w:p>
    <w:p w:rsidR="007357AA" w:rsidRDefault="007357AA" w:rsidP="007357AA">
      <w:pPr>
        <w:pStyle w:val="1"/>
        <w:numPr>
          <w:ilvl w:val="0"/>
          <w:numId w:val="0"/>
        </w:numPr>
        <w:autoSpaceDE w:val="0"/>
        <w:autoSpaceDN w:val="0"/>
        <w:adjustRightInd w:val="0"/>
        <w:ind w:firstLine="851"/>
        <w:rPr>
          <w:rFonts w:eastAsia="Times New Roman" w:cs="Times New Roman"/>
          <w:b w:val="0"/>
          <w:szCs w:val="28"/>
        </w:rPr>
      </w:pPr>
    </w:p>
    <w:p w:rsidR="00953883" w:rsidRPr="009D00CE" w:rsidRDefault="00953883" w:rsidP="002E7C32">
      <w:pPr>
        <w:pStyle w:val="1"/>
      </w:pPr>
      <w:r w:rsidRPr="009D00CE">
        <w:t xml:space="preserve">Тема: Доказательства и доказывание по </w:t>
      </w:r>
      <w:r w:rsidRPr="002E7C32">
        <w:t>делам</w:t>
      </w:r>
      <w:r w:rsidRPr="009D00CE">
        <w:t xml:space="preserve"> об оспаривании отцовства. </w:t>
      </w:r>
    </w:p>
    <w:p w:rsidR="00953883" w:rsidRDefault="00953883" w:rsidP="009538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0CE">
        <w:rPr>
          <w:rStyle w:val="20"/>
        </w:rPr>
        <w:t>Проектное задание:</w:t>
      </w:r>
      <w:r w:rsidRPr="00A00C1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нескольких </w:t>
      </w:r>
      <w:r w:rsidRPr="00A00C12">
        <w:rPr>
          <w:rFonts w:ascii="Times New Roman" w:hAnsi="Times New Roman"/>
          <w:sz w:val="28"/>
          <w:szCs w:val="28"/>
        </w:rPr>
        <w:t>примеров из судебной практики подготовьте аналитическую справку, демонстрирующ</w:t>
      </w:r>
      <w:r>
        <w:rPr>
          <w:rFonts w:ascii="Times New Roman" w:hAnsi="Times New Roman"/>
          <w:sz w:val="28"/>
          <w:szCs w:val="28"/>
        </w:rPr>
        <w:t>ую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особенности доказывания по делам об оспаривании отцовства. </w:t>
      </w:r>
      <w:r w:rsidRPr="00A00C12">
        <w:rPr>
          <w:rFonts w:ascii="Times New Roman" w:hAnsi="Times New Roman"/>
          <w:sz w:val="28"/>
          <w:szCs w:val="28"/>
        </w:rPr>
        <w:t xml:space="preserve">Отразите в выводах </w:t>
      </w:r>
      <w:r>
        <w:rPr>
          <w:rFonts w:ascii="Times New Roman" w:hAnsi="Times New Roman"/>
          <w:sz w:val="28"/>
          <w:szCs w:val="28"/>
        </w:rPr>
        <w:t xml:space="preserve">особенности доказывания при рассмотрении данной категории гражданских дел. </w:t>
      </w:r>
    </w:p>
    <w:p w:rsidR="005E745E" w:rsidRPr="001746CE" w:rsidRDefault="005E745E" w:rsidP="009D00CE">
      <w:pPr>
        <w:pStyle w:val="1"/>
        <w:numPr>
          <w:ilvl w:val="0"/>
          <w:numId w:val="0"/>
        </w:numPr>
        <w:ind w:left="1429"/>
      </w:pPr>
    </w:p>
    <w:p w:rsidR="005E745E" w:rsidRPr="00953883" w:rsidRDefault="005E745E" w:rsidP="009D00CE">
      <w:pPr>
        <w:pStyle w:val="1"/>
      </w:pPr>
      <w:r w:rsidRPr="00953883">
        <w:t>Тема:</w:t>
      </w:r>
      <w:r>
        <w:t xml:space="preserve"> Современные тенденции развития профессионального представительства в гражданском судопроизводстве.</w:t>
      </w:r>
      <w:r w:rsidRPr="00953883">
        <w:t xml:space="preserve"> </w:t>
      </w:r>
    </w:p>
    <w:p w:rsidR="00014CE7" w:rsidRPr="00014CE7" w:rsidRDefault="005E745E" w:rsidP="00014C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9D00CE">
        <w:rPr>
          <w:rStyle w:val="20"/>
        </w:rPr>
        <w:t>Проектное задание: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</w:t>
      </w:r>
      <w:r w:rsidR="00014CE7">
        <w:rPr>
          <w:rFonts w:ascii="Times New Roman" w:hAnsi="Times New Roman"/>
          <w:color w:val="3C3C3C"/>
          <w:sz w:val="28"/>
          <w:szCs w:val="28"/>
        </w:rPr>
        <w:t>п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>одготовить</w:t>
      </w:r>
      <w:r w:rsidR="00014CE7">
        <w:rPr>
          <w:rFonts w:ascii="Times New Roman" w:hAnsi="Times New Roman"/>
          <w:color w:val="3C3C3C"/>
          <w:sz w:val="28"/>
          <w:szCs w:val="28"/>
        </w:rPr>
        <w:t xml:space="preserve"> кейс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процессуальны</w:t>
      </w:r>
      <w:r w:rsidR="00014CE7">
        <w:rPr>
          <w:rFonts w:ascii="Times New Roman" w:hAnsi="Times New Roman"/>
          <w:color w:val="3C3C3C"/>
          <w:sz w:val="28"/>
          <w:szCs w:val="28"/>
        </w:rPr>
        <w:t>х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документ</w:t>
      </w:r>
      <w:r w:rsidR="00014CE7">
        <w:rPr>
          <w:rFonts w:ascii="Times New Roman" w:hAnsi="Times New Roman"/>
          <w:color w:val="3C3C3C"/>
          <w:sz w:val="28"/>
          <w:szCs w:val="28"/>
        </w:rPr>
        <w:t>ов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>, свидетельствующи</w:t>
      </w:r>
      <w:r w:rsidR="00014CE7">
        <w:rPr>
          <w:rFonts w:ascii="Times New Roman" w:hAnsi="Times New Roman"/>
          <w:color w:val="3C3C3C"/>
          <w:sz w:val="28"/>
          <w:szCs w:val="28"/>
        </w:rPr>
        <w:t>х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о подтверждении полномочий представителя (доверенность, ордер адвокатского образования, выписка из устава и др.)</w:t>
      </w:r>
    </w:p>
    <w:p w:rsidR="00E824D4" w:rsidRDefault="00E824D4" w:rsidP="005E74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CF11D5" w:rsidRDefault="00E824D4" w:rsidP="00CF11D5">
      <w:pPr>
        <w:spacing w:after="0" w:line="240" w:lineRule="auto"/>
        <w:textAlignment w:val="baseline"/>
        <w:rPr>
          <w:rFonts w:ascii="Times New Roman" w:hAnsi="Times New Roman"/>
          <w:sz w:val="12"/>
          <w:szCs w:val="12"/>
        </w:rPr>
      </w:pPr>
      <w:r w:rsidRPr="00A00C1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«отлично»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обоснованное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 и 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отсутствуют стилистические, речевые и грамматические ошибки;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«хорошо»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содержат как новые, так и уже существующие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стилистические, речевые и грамматические ошибки присутствуют в незначительном количестве;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lastRenderedPageBreak/>
        <w:t xml:space="preserve">Оценка </w:t>
      </w:r>
      <w:r w:rsidRPr="00A00C12">
        <w:rPr>
          <w:b/>
          <w:sz w:val="28"/>
          <w:szCs w:val="28"/>
        </w:rPr>
        <w:t>«удовлетворительно»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не содержат новые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имеются незначительные логические нарушения в структуре проекта, материал излагается зачастую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актуальность и </w:t>
      </w:r>
      <w:proofErr w:type="spellStart"/>
      <w:r w:rsidRPr="00A00C12">
        <w:rPr>
          <w:sz w:val="28"/>
          <w:szCs w:val="28"/>
        </w:rPr>
        <w:t>практикоориентированность</w:t>
      </w:r>
      <w:proofErr w:type="spellEnd"/>
      <w:r w:rsidRPr="00A00C12">
        <w:rPr>
          <w:sz w:val="28"/>
          <w:szCs w:val="28"/>
        </w:rPr>
        <w:t xml:space="preserve"> слабо обосновывается во введении и не раскрывается в содержании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наблюдается слабое владение специальной терминологией, допущены стилистические, речевые и грамматические ошибки.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соблюдены частично.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«неудовлетворительно»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не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не сформулированы выводы, которые содержат новые или уже известные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 теоретической части не проанализирована основная и дополнительная литература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нарушена логика работы, материал излагается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итоговая оценка оригинальности ниже установленной;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выводы не соответствуют содержанию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допущено большое количество стилистических, речевых и грамматических ошибок.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не соблюдены.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</w:p>
    <w:p w:rsidR="00E824D4" w:rsidRDefault="00E824D4" w:rsidP="00E824D4">
      <w:pPr>
        <w:shd w:val="clear" w:color="auto" w:fill="FFFFFF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Примерная те</w:t>
      </w:r>
      <w:r w:rsidR="00707BC1">
        <w:rPr>
          <w:rFonts w:ascii="Times New Roman" w:hAnsi="Times New Roman"/>
          <w:color w:val="000000"/>
          <w:sz w:val="24"/>
          <w:szCs w:val="24"/>
        </w:rPr>
        <w:t>матика курсовых проектов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 обсуждена на заседании кафедры </w:t>
      </w:r>
      <w:r w:rsidR="003345C2">
        <w:rPr>
          <w:rFonts w:ascii="Times New Roman" w:hAnsi="Times New Roman"/>
          <w:color w:val="000000"/>
          <w:sz w:val="24"/>
          <w:szCs w:val="24"/>
        </w:rPr>
        <w:t>гражданского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="003345C2">
        <w:rPr>
          <w:rFonts w:ascii="Times New Roman" w:hAnsi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="003345C2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07BC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 (протокол № </w:t>
      </w:r>
      <w:r w:rsidR="003345C2">
        <w:rPr>
          <w:rFonts w:ascii="Times New Roman" w:hAnsi="Times New Roman"/>
          <w:color w:val="000000"/>
          <w:sz w:val="24"/>
          <w:szCs w:val="24"/>
        </w:rPr>
        <w:t xml:space="preserve">6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EF9" w:rsidRDefault="00E824D4" w:rsidP="00A7571A">
      <w:pPr>
        <w:spacing w:after="0"/>
        <w:ind w:left="426" w:right="-1" w:hanging="1"/>
      </w:pPr>
      <w:r w:rsidRPr="008902A2">
        <w:rPr>
          <w:rFonts w:ascii="Times New Roman" w:hAnsi="Times New Roman"/>
          <w:b/>
          <w:sz w:val="28"/>
          <w:szCs w:val="28"/>
        </w:rPr>
        <w:t>Заведующий кафедрой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spellStart"/>
      <w:r w:rsidR="0025194B">
        <w:rPr>
          <w:rFonts w:ascii="Times New Roman" w:hAnsi="Times New Roman"/>
          <w:b/>
          <w:sz w:val="28"/>
          <w:szCs w:val="28"/>
        </w:rPr>
        <w:t>Исаенкова</w:t>
      </w:r>
      <w:proofErr w:type="spellEnd"/>
      <w:r w:rsidR="0025194B">
        <w:rPr>
          <w:rFonts w:ascii="Times New Roman" w:hAnsi="Times New Roman"/>
          <w:b/>
          <w:sz w:val="28"/>
          <w:szCs w:val="28"/>
        </w:rPr>
        <w:t xml:space="preserve"> О.В.</w:t>
      </w:r>
    </w:p>
    <w:sectPr w:rsidR="00855EF9" w:rsidSect="00C4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0E1"/>
    <w:multiLevelType w:val="multilevel"/>
    <w:tmpl w:val="EEB41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1B54B42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55132F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E900AF"/>
    <w:multiLevelType w:val="hybridMultilevel"/>
    <w:tmpl w:val="6A1C341E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450F41"/>
    <w:multiLevelType w:val="hybridMultilevel"/>
    <w:tmpl w:val="6A1C341E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725E16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CD312C"/>
    <w:multiLevelType w:val="hybridMultilevel"/>
    <w:tmpl w:val="551439C6"/>
    <w:lvl w:ilvl="0" w:tplc="177EABBC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D4"/>
    <w:rsid w:val="00014CE7"/>
    <w:rsid w:val="000505B6"/>
    <w:rsid w:val="0006209E"/>
    <w:rsid w:val="00063B7F"/>
    <w:rsid w:val="000F7081"/>
    <w:rsid w:val="00130C1C"/>
    <w:rsid w:val="00137890"/>
    <w:rsid w:val="00190307"/>
    <w:rsid w:val="0020168F"/>
    <w:rsid w:val="002517BA"/>
    <w:rsid w:val="0025194B"/>
    <w:rsid w:val="002B50C6"/>
    <w:rsid w:val="002D2F6C"/>
    <w:rsid w:val="002E7C32"/>
    <w:rsid w:val="003345C2"/>
    <w:rsid w:val="00360A26"/>
    <w:rsid w:val="0036692E"/>
    <w:rsid w:val="003D5728"/>
    <w:rsid w:val="003F1D11"/>
    <w:rsid w:val="00442B64"/>
    <w:rsid w:val="00481986"/>
    <w:rsid w:val="004828FA"/>
    <w:rsid w:val="004975CD"/>
    <w:rsid w:val="004D7743"/>
    <w:rsid w:val="00500F3F"/>
    <w:rsid w:val="005671C5"/>
    <w:rsid w:val="005E142E"/>
    <w:rsid w:val="005E745E"/>
    <w:rsid w:val="0065600D"/>
    <w:rsid w:val="006F04EB"/>
    <w:rsid w:val="006F0EC1"/>
    <w:rsid w:val="006F59F0"/>
    <w:rsid w:val="00707BC1"/>
    <w:rsid w:val="007357AA"/>
    <w:rsid w:val="007A12FB"/>
    <w:rsid w:val="0082139D"/>
    <w:rsid w:val="00833025"/>
    <w:rsid w:val="00855EF9"/>
    <w:rsid w:val="00856C23"/>
    <w:rsid w:val="00876EDF"/>
    <w:rsid w:val="008F2A14"/>
    <w:rsid w:val="00953883"/>
    <w:rsid w:val="009913B9"/>
    <w:rsid w:val="009C20DC"/>
    <w:rsid w:val="009D00CE"/>
    <w:rsid w:val="009E29FC"/>
    <w:rsid w:val="00A21523"/>
    <w:rsid w:val="00A54C53"/>
    <w:rsid w:val="00A7571A"/>
    <w:rsid w:val="00AF7EBA"/>
    <w:rsid w:val="00B55DCB"/>
    <w:rsid w:val="00BB10BB"/>
    <w:rsid w:val="00BF59A1"/>
    <w:rsid w:val="00CE532B"/>
    <w:rsid w:val="00CF11D5"/>
    <w:rsid w:val="00DB6934"/>
    <w:rsid w:val="00DC729C"/>
    <w:rsid w:val="00DE596A"/>
    <w:rsid w:val="00E4489C"/>
    <w:rsid w:val="00E824D4"/>
    <w:rsid w:val="00EB75C2"/>
    <w:rsid w:val="00F267FF"/>
    <w:rsid w:val="00F31DDC"/>
    <w:rsid w:val="00F44BCC"/>
    <w:rsid w:val="00F638C6"/>
    <w:rsid w:val="00F678F5"/>
    <w:rsid w:val="00F92C73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1B77-F4E1-4F6B-9834-CA6E762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890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BCC"/>
    <w:pPr>
      <w:keepNext/>
      <w:keepLines/>
      <w:spacing w:after="0" w:line="24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89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BCC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УККО</dc:creator>
  <cp:keywords/>
  <dc:description/>
  <cp:lastModifiedBy>Учетная запись Майкрософт</cp:lastModifiedBy>
  <cp:revision>3</cp:revision>
  <dcterms:created xsi:type="dcterms:W3CDTF">2024-02-13T07:40:00Z</dcterms:created>
  <dcterms:modified xsi:type="dcterms:W3CDTF">2024-02-13T07:49:00Z</dcterms:modified>
</cp:coreProperties>
</file>