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23" w:rsidRDefault="00331223" w:rsidP="00331223">
      <w:pPr>
        <w:pStyle w:val="1"/>
        <w:rPr>
          <w:b w:val="0"/>
          <w:lang w:eastAsia="ru-RU"/>
        </w:rPr>
      </w:pPr>
      <w:bookmarkStart w:id="0" w:name="_Toc96082375"/>
      <w:bookmarkStart w:id="1" w:name="_GoBack"/>
      <w:bookmarkEnd w:id="1"/>
      <w:r>
        <w:rPr>
          <w:b w:val="0"/>
          <w:lang w:eastAsia="ru-RU"/>
        </w:rPr>
        <w:t>С</w:t>
      </w:r>
      <w:r w:rsidRPr="00F3517A">
        <w:rPr>
          <w:lang w:eastAsia="ru-RU"/>
        </w:rPr>
        <w:t>пециальност</w:t>
      </w:r>
      <w:r>
        <w:rPr>
          <w:b w:val="0"/>
          <w:lang w:eastAsia="ru-RU"/>
        </w:rPr>
        <w:t>ь</w:t>
      </w:r>
      <w:r w:rsidRPr="00F3517A">
        <w:rPr>
          <w:lang w:eastAsia="ru-RU"/>
        </w:rPr>
        <w:t xml:space="preserve"> 40.05.04 Судебная и прокурорская деятельность</w:t>
      </w:r>
      <w:r>
        <w:rPr>
          <w:b w:val="0"/>
          <w:lang w:eastAsia="ru-RU"/>
        </w:rPr>
        <w:t xml:space="preserve"> (</w:t>
      </w:r>
      <w:r w:rsidRPr="00F3517A">
        <w:rPr>
          <w:lang w:eastAsia="ru-RU"/>
        </w:rPr>
        <w:t>специализация №1 «Судебная деятельность»</w:t>
      </w:r>
      <w:r>
        <w:rPr>
          <w:b w:val="0"/>
          <w:lang w:eastAsia="ru-RU"/>
        </w:rPr>
        <w:t xml:space="preserve">; </w:t>
      </w:r>
      <w:r w:rsidRPr="00F3517A">
        <w:rPr>
          <w:lang w:eastAsia="ru-RU"/>
        </w:rPr>
        <w:t>специализация №2 «Прокурорская деятельность»</w:t>
      </w:r>
      <w:r>
        <w:rPr>
          <w:b w:val="0"/>
          <w:lang w:eastAsia="ru-RU"/>
        </w:rPr>
        <w:t>)</w:t>
      </w:r>
      <w:bookmarkEnd w:id="0"/>
    </w:p>
    <w:p w:rsidR="00331223" w:rsidRDefault="00331223" w:rsidP="0033122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331223" w:rsidRDefault="00331223" w:rsidP="00331223">
      <w:pPr>
        <w:pStyle w:val="2"/>
        <w:rPr>
          <w:lang w:eastAsia="ru-RU"/>
        </w:rPr>
      </w:pPr>
      <w:bookmarkStart w:id="2" w:name="_Toc96082376"/>
      <w:r w:rsidRPr="00F3517A">
        <w:rPr>
          <w:lang w:eastAsia="ru-RU"/>
        </w:rPr>
        <w:t xml:space="preserve">Информационные технологии </w:t>
      </w:r>
      <w:r>
        <w:rPr>
          <w:lang w:eastAsia="ru-RU"/>
        </w:rPr>
        <w:t>в профессиональной деятельности</w:t>
      </w:r>
      <w:bookmarkEnd w:id="2"/>
    </w:p>
    <w:p w:rsidR="00331223" w:rsidRDefault="00331223" w:rsidP="0033122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331223" w:rsidRDefault="00331223" w:rsidP="0033122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Двоичная система счисления. Единицы измерения информации и объемов памяти компьютера.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Конфигурация персонального компьютера. Характеристики и назначение основных компонентов стационарного компьютера. Основные устройства системного блока. 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Процессор его функции и основные характеристики. Многоядерные процессоры.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Внутренняя память компьютера. Виды внутренней памяти и их характеристики. Назначение BIOS.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Внешняя память компьютера. Жесткий диск. Логические диски. Съемные носители: виды, свойства, характеристики.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Внешние (периферийные) устройства компьютера. Клавиатура, назначение основных клавиш.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Операционная система и ее основные функции. Основные характеристики операционной системы семейства </w:t>
      </w:r>
      <w:proofErr w:type="spellStart"/>
      <w:r>
        <w:rPr>
          <w:rFonts w:eastAsiaTheme="minorEastAsia"/>
          <w:sz w:val="28"/>
          <w:szCs w:val="28"/>
        </w:rPr>
        <w:t>Windows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Драйверы. Программы обслуживания (утилиты). Архивирование информации. Программы-архиваторы. Программы очистки и дефрагментации.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Понятия файла и папки. Файловая структура. Требования к именам файлов в </w:t>
      </w:r>
      <w:proofErr w:type="spellStart"/>
      <w:r>
        <w:rPr>
          <w:rFonts w:eastAsiaTheme="minorEastAsia"/>
          <w:sz w:val="28"/>
          <w:szCs w:val="28"/>
        </w:rPr>
        <w:t>Windows</w:t>
      </w:r>
      <w:proofErr w:type="spellEnd"/>
      <w:r>
        <w:rPr>
          <w:rFonts w:eastAsiaTheme="minorEastAsia"/>
          <w:sz w:val="28"/>
          <w:szCs w:val="28"/>
        </w:rPr>
        <w:t>. Форматы файлов, расширение имени файла. Атрибуты файла. Путь к файлу.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Буфер обмена. Обмен информацией между различными приложениями </w:t>
      </w:r>
      <w:proofErr w:type="spellStart"/>
      <w:r>
        <w:rPr>
          <w:rFonts w:eastAsiaTheme="minorEastAsia"/>
          <w:sz w:val="28"/>
          <w:szCs w:val="28"/>
        </w:rPr>
        <w:t>Windows</w:t>
      </w:r>
      <w:proofErr w:type="spellEnd"/>
      <w:r>
        <w:rPr>
          <w:rFonts w:eastAsiaTheme="minorEastAsia"/>
          <w:sz w:val="28"/>
          <w:szCs w:val="28"/>
        </w:rPr>
        <w:t xml:space="preserve">. Многоместный буфер обмена </w:t>
      </w:r>
      <w:proofErr w:type="spellStart"/>
      <w:r>
        <w:rPr>
          <w:rFonts w:eastAsiaTheme="minorEastAsia"/>
          <w:sz w:val="28"/>
          <w:szCs w:val="28"/>
        </w:rPr>
        <w:t>Мicrosoft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Office</w:t>
      </w:r>
      <w:proofErr w:type="spellEnd"/>
      <w:r>
        <w:rPr>
          <w:rFonts w:eastAsiaTheme="minorEastAsia"/>
          <w:sz w:val="28"/>
          <w:szCs w:val="28"/>
        </w:rPr>
        <w:t>. Горячие клавиши для работы с буфером.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Поиск папок и файлов средствами </w:t>
      </w:r>
      <w:proofErr w:type="spellStart"/>
      <w:r>
        <w:rPr>
          <w:rFonts w:eastAsiaTheme="minorEastAsia"/>
          <w:sz w:val="28"/>
          <w:szCs w:val="28"/>
        </w:rPr>
        <w:t>Windows</w:t>
      </w:r>
      <w:proofErr w:type="spellEnd"/>
      <w:r>
        <w:rPr>
          <w:rFonts w:eastAsiaTheme="minorEastAsia"/>
          <w:sz w:val="28"/>
          <w:szCs w:val="28"/>
        </w:rPr>
        <w:t>. Шаблоны имен файлов и их использование.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Правила и приемы набора текста в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Непечатаемые символы: назначение и отображение.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Приемы выделения различных фрагментов текста в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Способы перемещения и копирования фрагментов текста.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Параметры страницы. Автоматическая нумерация страниц. Колонтитулы в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Проверка правописания. Отображение орфографических и грамматических ошибок в тексте документа. Способы проверки правописания. Автоматическая расстановка переносов.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Форматирование шрифта в документе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Параметры шрифта вкладки Шрифт. Параметры шрифта вкладки Дополнительно. Кнопки форматирования шрифта ан ленте.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Понятие абзаца. Форматирование абзаца в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Параметры абзаца вкладки Отступы и интервалы.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Форматирование абзаца. Инструменты задания отступов и первой строки на линейке, выравнивания и интервалов на ленте. 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Копирование формата шрифта и абзаца.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Поиск и замена фрагментов текста и форматирования.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Форматирование текста с помощью стилей. Стиль знака, абзаца. Применение встроенных стилей. 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Изменение встроенного стиля в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Создание пользовательского стиля.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Стили заголовков. Создание автоматического оглавления. Обновление оглавления.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Стили заголовков. Создание автоматического оглавления. Обновление оглавления.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Списки в документе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Виды списков. Создание и редактирование списков.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Вставка и форматирование таблицы в документ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 xml:space="preserve">. Изменение структуры таблицы. </w:t>
      </w:r>
      <w:proofErr w:type="spellStart"/>
      <w:r>
        <w:rPr>
          <w:rFonts w:eastAsiaTheme="minorEastAsia"/>
          <w:sz w:val="28"/>
          <w:szCs w:val="28"/>
        </w:rPr>
        <w:t>Автоподбор</w:t>
      </w:r>
      <w:proofErr w:type="spellEnd"/>
      <w:r>
        <w:rPr>
          <w:rFonts w:eastAsiaTheme="minorEastAsia"/>
          <w:sz w:val="28"/>
          <w:szCs w:val="28"/>
        </w:rPr>
        <w:t xml:space="preserve"> размеров таблицы.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Работа с внедренными рисунками, объектами </w:t>
      </w:r>
      <w:proofErr w:type="spellStart"/>
      <w:r>
        <w:rPr>
          <w:rFonts w:eastAsiaTheme="minorEastAsia"/>
          <w:sz w:val="28"/>
          <w:szCs w:val="28"/>
        </w:rPr>
        <w:t>WordArt</w:t>
      </w:r>
      <w:proofErr w:type="spellEnd"/>
      <w:r>
        <w:rPr>
          <w:rFonts w:eastAsiaTheme="minorEastAsia"/>
          <w:sz w:val="28"/>
          <w:szCs w:val="28"/>
        </w:rPr>
        <w:t xml:space="preserve"> и автофигурами. Создание, форматирование, редактирование, изменение размеров и положения.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Справочно-правовые системы «</w:t>
      </w:r>
      <w:proofErr w:type="spellStart"/>
      <w:proofErr w:type="gramStart"/>
      <w:r>
        <w:rPr>
          <w:rFonts w:eastAsiaTheme="minorEastAsia"/>
          <w:sz w:val="28"/>
          <w:szCs w:val="28"/>
        </w:rPr>
        <w:t>КонсультантПлюс</w:t>
      </w:r>
      <w:proofErr w:type="spellEnd"/>
      <w:r>
        <w:rPr>
          <w:rFonts w:eastAsiaTheme="minorEastAsia"/>
          <w:sz w:val="28"/>
          <w:szCs w:val="28"/>
        </w:rPr>
        <w:t>»/</w:t>
      </w:r>
      <w:proofErr w:type="gramEnd"/>
      <w:r>
        <w:rPr>
          <w:rFonts w:eastAsiaTheme="minorEastAsia"/>
          <w:sz w:val="28"/>
          <w:szCs w:val="28"/>
        </w:rPr>
        <w:t>»Гарант»: информационные ресурсы и возможности.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Основные виды поиска, используемые в справочно-правовых системах: поиск по реквизитам, контекстный поиск (по тексту, названию документа). Карточка поиска.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Интеллектуальный поиска по конкретной проблеме (правовой навигатор/поиск по ситуации).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Быстрый/базовый поиск в справочно-правовых системах и особенности его применения.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Поиск публикаций (комментарии, книги, статьи). Пресса и книги/Поиск по источнику опубликования.</w:t>
      </w:r>
    </w:p>
    <w:p w:rsidR="00331223" w:rsidRDefault="00331223" w:rsidP="00331223">
      <w:pPr>
        <w:pStyle w:val="a7"/>
        <w:numPr>
          <w:ilvl w:val="0"/>
          <w:numId w:val="13"/>
        </w:numPr>
        <w:spacing w:line="240" w:lineRule="auto"/>
        <w:rPr>
          <w:szCs w:val="28"/>
        </w:rPr>
      </w:pPr>
      <w:r>
        <w:rPr>
          <w:rFonts w:eastAsiaTheme="minorEastAsia"/>
          <w:szCs w:val="28"/>
        </w:rPr>
        <w:t>Вспомогательные поисковые разделы в СПС (кодексы, словарь терминов/толковый словарь, путеводители, обзоры, справочная информация и др.)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Анализ документа СПС с использованием инструментов: справка, оглавление/структура, поиск контекста, редакции.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Анализ документа СПС с использованием инструментов: связи документа и фрагмента, дополнительная информация/комментарии, ссылки.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Варианты и возможности сохранения результатов работы с документом в СПС на жесткий диск. 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Работа со списком документов в СПС. Виды сортировки. Уточнение списков по контексту и по реквизитам. Сохранение списков на жесткий диск.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Понятие папок пользователя в СПС. Отличие пользовательских папок от рабочих папок с файлами на жестком диске. Сохранение подборок документов в пользовательские папки.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Работа с закладками в справочно-правовых системах (установка, переход к документу, удаление закладки). Комментарии пользователя: создание, скрытие, отображение.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«Формы документов» в СПС. Экспорт данных в </w:t>
      </w:r>
      <w:proofErr w:type="spellStart"/>
      <w:r>
        <w:rPr>
          <w:rFonts w:eastAsiaTheme="minorEastAsia"/>
          <w:sz w:val="28"/>
          <w:szCs w:val="28"/>
        </w:rPr>
        <w:t>Microsoft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 xml:space="preserve"> и </w:t>
      </w:r>
      <w:proofErr w:type="spellStart"/>
      <w:r>
        <w:rPr>
          <w:rFonts w:eastAsiaTheme="minorEastAsia"/>
          <w:sz w:val="28"/>
          <w:szCs w:val="28"/>
        </w:rPr>
        <w:t>Microsoft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Excel</w:t>
      </w:r>
      <w:proofErr w:type="spellEnd"/>
      <w:r>
        <w:rPr>
          <w:rFonts w:eastAsiaTheme="minorEastAsia"/>
          <w:sz w:val="28"/>
          <w:szCs w:val="28"/>
        </w:rPr>
        <w:t>, создание шаблонов отчетов в профессиональной деятельности.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Особенности работы с информационным банком «Судебная практика». </w:t>
      </w:r>
    </w:p>
    <w:p w:rsidR="00331223" w:rsidRDefault="00331223" w:rsidP="00331223">
      <w:pPr>
        <w:pStyle w:val="g123"/>
        <w:numPr>
          <w:ilvl w:val="0"/>
          <w:numId w:val="13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Представительство справочно-правовых систем в Интернете.</w:t>
      </w:r>
    </w:p>
    <w:p w:rsidR="00331223" w:rsidRDefault="00331223" w:rsidP="0033122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331223" w:rsidRDefault="00331223" w:rsidP="0033122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экзамена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Конфигурация персонального компьютера. Основные устройства системного блока. </w:t>
      </w:r>
    </w:p>
    <w:p w:rsidR="00331223" w:rsidRDefault="00331223" w:rsidP="00331223">
      <w:pPr>
        <w:pStyle w:val="a7"/>
        <w:numPr>
          <w:ilvl w:val="0"/>
          <w:numId w:val="14"/>
        </w:numPr>
        <w:spacing w:line="240" w:lineRule="auto"/>
        <w:rPr>
          <w:szCs w:val="28"/>
        </w:rPr>
      </w:pPr>
      <w:r>
        <w:rPr>
          <w:rFonts w:eastAsiaTheme="minorEastAsia"/>
          <w:szCs w:val="28"/>
        </w:rPr>
        <w:t>Процессор его функции и основные характеристики. Многоядерные процессоры.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Внутренняя память компьютера. Состав, назначение и характеристики.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Внешняя память компьютера. Типы и характеристики накопителей памяти. Логические диски.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Внешние (периферийные) устройства компьютера. Клавиатура, назначение основных клавиш.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Операционная система и ее основные функции. Основные характеристики операционной системы семейства </w:t>
      </w:r>
      <w:proofErr w:type="spellStart"/>
      <w:r>
        <w:rPr>
          <w:rFonts w:eastAsiaTheme="minorEastAsia"/>
          <w:sz w:val="28"/>
          <w:szCs w:val="28"/>
        </w:rPr>
        <w:t>Windows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Драйверы. Программы обслуживания (утилиты). Архивирование информации. Программы-архиваторы. Программы очистки и дефрагментации.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Прикладное программное обеспечение. Прикладное программное обеспечение, используемое в судебной и прокурорской деятельности.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Понятия файла и папки. Файловая структура. Требования к именам файлов в </w:t>
      </w:r>
      <w:proofErr w:type="spellStart"/>
      <w:r>
        <w:rPr>
          <w:rFonts w:eastAsiaTheme="minorEastAsia"/>
          <w:sz w:val="28"/>
          <w:szCs w:val="28"/>
        </w:rPr>
        <w:t>Windows</w:t>
      </w:r>
      <w:proofErr w:type="spellEnd"/>
      <w:r>
        <w:rPr>
          <w:rFonts w:eastAsiaTheme="minorEastAsia"/>
          <w:sz w:val="28"/>
          <w:szCs w:val="28"/>
        </w:rPr>
        <w:t>. Форматы файлов, расширение имени файла. Атрибуты файла. Путь к файлу.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Буфер обмена. Обмен информацией между различными приложениями </w:t>
      </w:r>
      <w:proofErr w:type="spellStart"/>
      <w:r>
        <w:rPr>
          <w:rFonts w:eastAsiaTheme="minorEastAsia"/>
          <w:sz w:val="28"/>
          <w:szCs w:val="28"/>
        </w:rPr>
        <w:t>Windows</w:t>
      </w:r>
      <w:proofErr w:type="spellEnd"/>
      <w:r>
        <w:rPr>
          <w:rFonts w:eastAsiaTheme="minorEastAsia"/>
          <w:sz w:val="28"/>
          <w:szCs w:val="28"/>
        </w:rPr>
        <w:t xml:space="preserve">. Многоместный буфер обмена </w:t>
      </w:r>
      <w:proofErr w:type="spellStart"/>
      <w:r>
        <w:rPr>
          <w:rFonts w:eastAsiaTheme="minorEastAsia"/>
          <w:sz w:val="28"/>
          <w:szCs w:val="28"/>
        </w:rPr>
        <w:t>Мicrosoft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Office</w:t>
      </w:r>
      <w:proofErr w:type="spellEnd"/>
      <w:r>
        <w:rPr>
          <w:rFonts w:eastAsiaTheme="minorEastAsia"/>
          <w:sz w:val="28"/>
          <w:szCs w:val="28"/>
        </w:rPr>
        <w:t>. Горячие клавиши для работы с буфером.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Поиск папок и файлов средствами </w:t>
      </w:r>
      <w:proofErr w:type="spellStart"/>
      <w:r>
        <w:rPr>
          <w:rFonts w:eastAsiaTheme="minorEastAsia"/>
          <w:sz w:val="28"/>
          <w:szCs w:val="28"/>
        </w:rPr>
        <w:t>Windows</w:t>
      </w:r>
      <w:proofErr w:type="spellEnd"/>
      <w:r>
        <w:rPr>
          <w:rFonts w:eastAsiaTheme="minorEastAsia"/>
          <w:sz w:val="28"/>
          <w:szCs w:val="28"/>
        </w:rPr>
        <w:t>. Шаблоны имен файлов и их использование.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Компьютерные сети. Использование компьютерных сетей в судебной и прокурорской деятельности. 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Компьютерные сети и их классификация. Базовые топологии сетей. Основы технологии клиент-сервер.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Глобальная сеть Интернет. Технологии подключения к Интернету.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Числовой IР-адрес и доменное имя компьютера в Интернете. URL – сетевой адрес документа.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Интернет-протоколы. Стек протоколов ТСР/IP. Сетевые, транспортные, прикладные протоколы.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Поисковые службы в Интернете. Технологии информационного поиска в Интернете. Построение запросов в поисковых службах. 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Особенности HTML-документа: гипертекст, гиперссылки внутренние и внешние. Вставка гиперссылок в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Сеть Интернет, ее службы: </w:t>
      </w:r>
      <w:proofErr w:type="spellStart"/>
      <w:r>
        <w:rPr>
          <w:rFonts w:eastAsiaTheme="minorEastAsia"/>
          <w:sz w:val="28"/>
          <w:szCs w:val="28"/>
        </w:rPr>
        <w:t>Web</w:t>
      </w:r>
      <w:proofErr w:type="spellEnd"/>
      <w:r>
        <w:rPr>
          <w:rFonts w:eastAsiaTheme="minorEastAsia"/>
          <w:sz w:val="28"/>
          <w:szCs w:val="28"/>
        </w:rPr>
        <w:t xml:space="preserve"> (Веб), электронная почта, пересылка файлов, удаленный доступ. 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Провайдер. Способы подключения к Интернету.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Программы-обозреватели (браузеры). Адресная строка. Управление отображением веб-страниц. Навигация в браузере. Домашняя страница.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Способы сохранения ресурсов Интернета. Форматы и кодировки сохраненной информации. Работа с закладками в обозревателе.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Информационная безопасность. Классификация причин утери информации. Меры защиты информации. 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Программно-технические меры защиты информации.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Понятие вредоносной программы. Виды вредоносных программ. Защита от вредоносных программ.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Способы ограничения доступа к информации. Парольная защита.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Преобразование информации к нечитаемому виду. Кодирование и шифрование информации. Симметричное и несимметричное шифрование.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Цифровая подпись. Использование цифровой подписи в судебной и прокурорской деятельности.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Правила и приемы набора текста в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Непечатаемые символы: назначение и отображение.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Приемы выделения различных фрагментов текста в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Способы перемещения и копирования фрагментов текста.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Параметры страницы. Автоматическая нумерация страниц. Колонтитулы в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Проверка правописания. Отображение орфографических и грамматических ошибок в тексте документа. Способы проверки правописания. Автоматическая расстановка переносов.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Форматирование шрифта в документе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Параметры шрифта вкладки Шрифт. Параметры шрифта вкладки Дополнительно. Кнопки быстрого форматирования шрифта.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Понятие абзаца. Форматирование абзаца в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Параметры абзаца вкладки Отступы и интервалы.</w:t>
      </w:r>
    </w:p>
    <w:p w:rsidR="00331223" w:rsidRDefault="00331223" w:rsidP="00331223">
      <w:pPr>
        <w:pStyle w:val="a7"/>
        <w:numPr>
          <w:ilvl w:val="0"/>
          <w:numId w:val="14"/>
        </w:numPr>
        <w:spacing w:line="240" w:lineRule="auto"/>
        <w:rPr>
          <w:szCs w:val="28"/>
        </w:rPr>
      </w:pPr>
      <w:r>
        <w:rPr>
          <w:rFonts w:eastAsiaTheme="minorEastAsia"/>
          <w:szCs w:val="28"/>
        </w:rPr>
        <w:t xml:space="preserve">Форматирование абзаца. Инструменты задания отступов и первой строки на линейке, выравнивания и интервалов на ленте. </w:t>
      </w:r>
    </w:p>
    <w:p w:rsidR="00331223" w:rsidRDefault="00331223" w:rsidP="00331223">
      <w:pPr>
        <w:pStyle w:val="a7"/>
        <w:numPr>
          <w:ilvl w:val="0"/>
          <w:numId w:val="14"/>
        </w:numPr>
        <w:spacing w:line="240" w:lineRule="auto"/>
        <w:rPr>
          <w:szCs w:val="28"/>
        </w:rPr>
      </w:pPr>
      <w:r>
        <w:rPr>
          <w:rFonts w:eastAsiaTheme="minorEastAsia"/>
          <w:szCs w:val="28"/>
        </w:rPr>
        <w:t>Поиск и замена фрагментов текста и форматирования.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Форматирование текста с помощью стилей. Стиль знака, абзаца. Применение встроенных стилей. 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Изменение встроенного стиля в </w:t>
      </w:r>
      <w:r>
        <w:rPr>
          <w:rFonts w:eastAsiaTheme="minorEastAsia"/>
          <w:sz w:val="28"/>
          <w:szCs w:val="28"/>
          <w:lang w:val="en-US"/>
        </w:rPr>
        <w:t>Word</w:t>
      </w:r>
      <w:r>
        <w:rPr>
          <w:rFonts w:eastAsiaTheme="minorEastAsia"/>
          <w:sz w:val="28"/>
          <w:szCs w:val="28"/>
        </w:rPr>
        <w:t>. Создание пользовательского стиля.</w:t>
      </w:r>
    </w:p>
    <w:p w:rsidR="00331223" w:rsidRDefault="00331223" w:rsidP="00331223">
      <w:pPr>
        <w:pStyle w:val="a7"/>
        <w:numPr>
          <w:ilvl w:val="0"/>
          <w:numId w:val="14"/>
        </w:numPr>
        <w:spacing w:line="240" w:lineRule="auto"/>
        <w:rPr>
          <w:szCs w:val="28"/>
        </w:rPr>
      </w:pPr>
      <w:r>
        <w:rPr>
          <w:rFonts w:eastAsiaTheme="minorEastAsia"/>
          <w:szCs w:val="28"/>
        </w:rPr>
        <w:t>Стили заголовков. Создание автоматического оглавления. Обновление оглавления.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Списки в документе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Виды списков. Изменение и редактирование списков.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Вставка и форматирование таблицы в документ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 xml:space="preserve">. Изменение структуры таблицы. </w:t>
      </w:r>
      <w:proofErr w:type="spellStart"/>
      <w:r>
        <w:rPr>
          <w:rFonts w:eastAsiaTheme="minorEastAsia"/>
          <w:sz w:val="28"/>
          <w:szCs w:val="28"/>
        </w:rPr>
        <w:t>Автоподбор</w:t>
      </w:r>
      <w:proofErr w:type="spellEnd"/>
      <w:r>
        <w:rPr>
          <w:rFonts w:eastAsiaTheme="minorEastAsia"/>
          <w:sz w:val="28"/>
          <w:szCs w:val="28"/>
        </w:rPr>
        <w:t xml:space="preserve"> размеров таблицы.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Шаблоны документов </w:t>
      </w:r>
      <w:proofErr w:type="spellStart"/>
      <w:r>
        <w:rPr>
          <w:rFonts w:eastAsiaTheme="minorEastAsia"/>
          <w:sz w:val="28"/>
          <w:szCs w:val="28"/>
        </w:rPr>
        <w:t>Microsoft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>. Создание и редактирование шаблонов. Подготовка документов в судебной и прокурорской деятельности на основе пользовательских шаблонов.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Работа с внедренными рисунками, объектами </w:t>
      </w:r>
      <w:proofErr w:type="spellStart"/>
      <w:r>
        <w:rPr>
          <w:rFonts w:eastAsiaTheme="minorEastAsia"/>
          <w:sz w:val="28"/>
          <w:szCs w:val="28"/>
        </w:rPr>
        <w:t>WordArt</w:t>
      </w:r>
      <w:proofErr w:type="spellEnd"/>
      <w:r>
        <w:rPr>
          <w:rFonts w:eastAsiaTheme="minorEastAsia"/>
          <w:sz w:val="28"/>
          <w:szCs w:val="28"/>
        </w:rPr>
        <w:t xml:space="preserve"> и автофигурами. Создание, форматирование, редактирование, изменение размеров и положения.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Справочно-правовые системы «</w:t>
      </w:r>
      <w:proofErr w:type="spellStart"/>
      <w:proofErr w:type="gramStart"/>
      <w:r>
        <w:rPr>
          <w:rFonts w:eastAsiaTheme="minorEastAsia"/>
          <w:sz w:val="28"/>
          <w:szCs w:val="28"/>
        </w:rPr>
        <w:t>КонсультантПлюс</w:t>
      </w:r>
      <w:proofErr w:type="spellEnd"/>
      <w:r>
        <w:rPr>
          <w:rFonts w:eastAsiaTheme="minorEastAsia"/>
          <w:sz w:val="28"/>
          <w:szCs w:val="28"/>
        </w:rPr>
        <w:t>»/</w:t>
      </w:r>
      <w:proofErr w:type="gramEnd"/>
      <w:r>
        <w:rPr>
          <w:rFonts w:eastAsiaTheme="minorEastAsia"/>
          <w:sz w:val="28"/>
          <w:szCs w:val="28"/>
        </w:rPr>
        <w:t>»Гарант»: информационные ресурсы и возможности.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Основные виды поиска, используемые в справочно-правовых системах: поиск по реквизитам, контекстный поиск (по тексту, названию документа). Карточка поиска.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Интеллектуальный поиска по конкретной проблеме (правовой навигатор/поиск по ситуации).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Быстрый/базовый поиск в справочно-правовых системах и особенности его применения.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Поиск публикаций (комментарии, книги, статьи). Пресса и книги/Поиск по источнику опубликования.</w:t>
      </w:r>
    </w:p>
    <w:p w:rsidR="00331223" w:rsidRDefault="00331223" w:rsidP="00331223">
      <w:pPr>
        <w:pStyle w:val="a7"/>
        <w:numPr>
          <w:ilvl w:val="0"/>
          <w:numId w:val="14"/>
        </w:numPr>
        <w:spacing w:line="240" w:lineRule="auto"/>
        <w:rPr>
          <w:szCs w:val="28"/>
        </w:rPr>
      </w:pPr>
      <w:r>
        <w:rPr>
          <w:rFonts w:eastAsiaTheme="minorEastAsia"/>
          <w:szCs w:val="28"/>
        </w:rPr>
        <w:t>Вспомогательные поисковые разделы в СПС (кодексы, словарь терминов/толковый словарь, путеводители, обзоры, справочная информация и др.)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Анализ документа СПС с использованием инструментов: справка, оглавление/структура, поиск контекста, редакции.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Анализ документа СПС с использованием инструментов: связи документа и фрагмента, дополнительная информация/комментарии, ссылки.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Варианты и возможности сохранения результатов работы с документом в СПС на жесткий диск. 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Работа со списком документов в СПС. Виды сортировки. Уточнение списков по контексту и по реквизитам. Сохранение списков на жесткий диск.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Понятие папок пользователя в СПС. Отличие пользовательских папок от рабочих папок с файлами на жестком диске. Сохранение подборок документов в пользовательские папки.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Работа с закладками в справочно-правовых системах (установка, переход к документу, удаление закладки). Комментарии пользователя: создание, скрытие, отображение.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«Формы документов» в СПС. Экспорт данных в </w:t>
      </w:r>
      <w:proofErr w:type="spellStart"/>
      <w:r>
        <w:rPr>
          <w:rFonts w:eastAsiaTheme="minorEastAsia"/>
          <w:sz w:val="28"/>
          <w:szCs w:val="28"/>
        </w:rPr>
        <w:t>Microsoft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Word</w:t>
      </w:r>
      <w:proofErr w:type="spellEnd"/>
      <w:r>
        <w:rPr>
          <w:rFonts w:eastAsiaTheme="minorEastAsia"/>
          <w:sz w:val="28"/>
          <w:szCs w:val="28"/>
        </w:rPr>
        <w:t xml:space="preserve"> и </w:t>
      </w:r>
      <w:proofErr w:type="spellStart"/>
      <w:r>
        <w:rPr>
          <w:rFonts w:eastAsiaTheme="minorEastAsia"/>
          <w:sz w:val="28"/>
          <w:szCs w:val="28"/>
        </w:rPr>
        <w:t>Microsoft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Excel</w:t>
      </w:r>
      <w:proofErr w:type="spellEnd"/>
      <w:r>
        <w:rPr>
          <w:rFonts w:eastAsiaTheme="minorEastAsia"/>
          <w:sz w:val="28"/>
          <w:szCs w:val="28"/>
        </w:rPr>
        <w:t xml:space="preserve"> для создания шаблонов документов в судебной и прокурорской деятельности.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«Представительство справочно-правовых систем в Интернете.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Табличный процессор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 xml:space="preserve">. Интерфейс программы. Рабочая книга и рабочие листы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. Действия с листами. Приемы выделения строк, столбцов, диапазонов.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Команды конструирования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: вставка, копирование, перемещение, транспонирование, удаление, очистка. Специальная вставка при копировании.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Типы данных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 xml:space="preserve">. Ввод и редактирование данных в ячейке. Форматы данных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 xml:space="preserve">. 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Форматирование содержимого ячеек: форматирование числовых и текстовых данных. Выравнивание данных.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Автозаполнение</w:t>
      </w:r>
      <w:proofErr w:type="spellEnd"/>
      <w:r>
        <w:rPr>
          <w:rFonts w:eastAsiaTheme="minorEastAsia"/>
          <w:sz w:val="28"/>
          <w:szCs w:val="28"/>
        </w:rPr>
        <w:t xml:space="preserve">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 xml:space="preserve">: виды и возможности. </w:t>
      </w:r>
      <w:proofErr w:type="spellStart"/>
      <w:r>
        <w:rPr>
          <w:rFonts w:eastAsiaTheme="minorEastAsia"/>
          <w:sz w:val="28"/>
          <w:szCs w:val="28"/>
        </w:rPr>
        <w:t>Автосуммирование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Формулы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. Правила записи формул. Типы операторов в формулах и порядок их выполнения.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Формулы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. Правила записи формул. Типы операндов. Примеры формул с различными типами операндов.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Адреса ячеек (ссылки). Относительные и абсолютные ссылки. в формулах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 xml:space="preserve">. Автоматический пересчет ссылок при копировании формул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Вычисление изменения числовой величины в процентном соотношении, нахождение доли числа с коэффициентом нормировки. 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Функции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. их классификация. Синтаксис функций. Аргументы и возвращаемое значение. Способы ввода функций.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Математические и статистические функции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. Вычисление минимального, максимального и среднего значений. Примеры математических функций.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Вычисление количества непустых ячеек, ячеек, заполненных числами и ячеек, удовлетворяющих заданному критерию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Приемы ввода дат и времени в ячейку. Форматы отображения даты и времени. Арифметические действия с датами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Функции даты и времени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. Примеры применения в профессиональной деятельности.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Логические значения, операторы, выражения. Логические функции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Диаграммы: назначение и типы диаграмм. Элементы диаграмм. Построение, редактирование и форматирование диаграмм.</w:t>
      </w:r>
    </w:p>
    <w:p w:rsidR="00331223" w:rsidRDefault="00331223" w:rsidP="00331223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Сортировка и фильтрация данных в </w:t>
      </w:r>
      <w:proofErr w:type="spellStart"/>
      <w:r>
        <w:rPr>
          <w:rFonts w:eastAsiaTheme="minorEastAsia"/>
          <w:sz w:val="28"/>
          <w:szCs w:val="28"/>
        </w:rPr>
        <w:t>Ехсеl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31223" w:rsidRDefault="00331223" w:rsidP="0033122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33DD5" w:rsidRPr="00DA6EAE" w:rsidRDefault="00331223" w:rsidP="00331223">
      <w:pPr>
        <w:pStyle w:val="2"/>
      </w:pPr>
    </w:p>
    <w:sectPr w:rsidR="00633DD5" w:rsidRPr="00DA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B732F"/>
    <w:multiLevelType w:val="hybridMultilevel"/>
    <w:tmpl w:val="1FD22C08"/>
    <w:lvl w:ilvl="0" w:tplc="AC6C3C48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E88CB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BE2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66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5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2B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86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C76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261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96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AB0"/>
    <w:multiLevelType w:val="hybridMultilevel"/>
    <w:tmpl w:val="B622EA00"/>
    <w:lvl w:ilvl="0" w:tplc="93FEE13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71E6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A4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4A8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2F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AE1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E54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18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AD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B1EE4"/>
    <w:multiLevelType w:val="hybridMultilevel"/>
    <w:tmpl w:val="9D5EB6A6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8"/>
        <w:szCs w:val="28"/>
        <w:shd w:val="clear" w:color="auto" w:fill="auto"/>
        <w:lang w:val="ru-RU" w:eastAsia="ar-SA"/>
      </w:rPr>
    </w:lvl>
    <w:lvl w:ilvl="1" w:tplc="2E5E5ABC">
      <w:start w:val="1"/>
      <w:numFmt w:val="bullet"/>
      <w:lvlText w:val="%2."/>
      <w:lvlJc w:val="left"/>
      <w:pPr>
        <w:ind w:left="1080" w:hanging="360"/>
      </w:pPr>
    </w:lvl>
    <w:lvl w:ilvl="2" w:tplc="3B3495BA">
      <w:start w:val="1"/>
      <w:numFmt w:val="bullet"/>
      <w:lvlText w:val="%3."/>
      <w:lvlJc w:val="left"/>
      <w:pPr>
        <w:ind w:left="1440" w:hanging="360"/>
      </w:pPr>
    </w:lvl>
    <w:lvl w:ilvl="3" w:tplc="96328166">
      <w:start w:val="1"/>
      <w:numFmt w:val="bullet"/>
      <w:lvlText w:val="%4."/>
      <w:lvlJc w:val="left"/>
      <w:pPr>
        <w:ind w:left="1800" w:hanging="360"/>
      </w:pPr>
    </w:lvl>
    <w:lvl w:ilvl="4" w:tplc="C2CA6E1E">
      <w:start w:val="1"/>
      <w:numFmt w:val="bullet"/>
      <w:lvlText w:val="%5."/>
      <w:lvlJc w:val="left"/>
      <w:pPr>
        <w:ind w:left="2160" w:hanging="360"/>
      </w:pPr>
    </w:lvl>
    <w:lvl w:ilvl="5" w:tplc="D1401CD4">
      <w:start w:val="1"/>
      <w:numFmt w:val="bullet"/>
      <w:lvlText w:val="%6."/>
      <w:lvlJc w:val="left"/>
      <w:pPr>
        <w:ind w:left="2520" w:hanging="360"/>
      </w:pPr>
    </w:lvl>
    <w:lvl w:ilvl="6" w:tplc="5ADC121C">
      <w:start w:val="1"/>
      <w:numFmt w:val="bullet"/>
      <w:lvlText w:val="%7."/>
      <w:lvlJc w:val="left"/>
      <w:pPr>
        <w:ind w:left="2880" w:hanging="360"/>
      </w:pPr>
    </w:lvl>
    <w:lvl w:ilvl="7" w:tplc="29703B50">
      <w:start w:val="1"/>
      <w:numFmt w:val="bullet"/>
      <w:lvlText w:val="%8."/>
      <w:lvlJc w:val="left"/>
      <w:pPr>
        <w:ind w:left="3240" w:hanging="360"/>
      </w:pPr>
    </w:lvl>
    <w:lvl w:ilvl="8" w:tplc="D356115E">
      <w:start w:val="1"/>
      <w:numFmt w:val="bullet"/>
      <w:lvlText w:val="%9."/>
      <w:lvlJc w:val="left"/>
      <w:pPr>
        <w:ind w:left="3600" w:hanging="360"/>
      </w:pPr>
    </w:lvl>
  </w:abstractNum>
  <w:abstractNum w:abstractNumId="6" w15:restartNumberingAfterBreak="0">
    <w:nsid w:val="403C74AB"/>
    <w:multiLevelType w:val="multilevel"/>
    <w:tmpl w:val="40CAFFB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b w:val="0"/>
        <w:bCs/>
        <w:i w:val="0"/>
        <w:iCs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D39A8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4E45"/>
    <w:multiLevelType w:val="hybridMultilevel"/>
    <w:tmpl w:val="EDAC8ECA"/>
    <w:lvl w:ilvl="0" w:tplc="D5887EB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331223"/>
    <w:rsid w:val="004B4233"/>
    <w:rsid w:val="004D127E"/>
    <w:rsid w:val="005040AC"/>
    <w:rsid w:val="0054066F"/>
    <w:rsid w:val="00872425"/>
    <w:rsid w:val="008F62C8"/>
    <w:rsid w:val="009B6171"/>
    <w:rsid w:val="00AE5E6A"/>
    <w:rsid w:val="00CB4D87"/>
    <w:rsid w:val="00DA6EAE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6171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0"/>
    <w:link w:val="a6"/>
    <w:semiHidden/>
    <w:unhideWhenUsed/>
    <w:rsid w:val="005406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540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331223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1850</Words>
  <Characters>10545</Characters>
  <Application>Microsoft Office Word</Application>
  <DocSecurity>0</DocSecurity>
  <Lines>87</Lines>
  <Paragraphs>24</Paragraphs>
  <ScaleCrop>false</ScaleCrop>
  <Company>ФГБОУ СГЮА</Company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12</cp:revision>
  <dcterms:created xsi:type="dcterms:W3CDTF">2022-10-30T13:18:00Z</dcterms:created>
  <dcterms:modified xsi:type="dcterms:W3CDTF">2022-10-30T13:29:00Z</dcterms:modified>
</cp:coreProperties>
</file>