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9A" w:rsidRPr="00C17C9A" w:rsidRDefault="00C17C9A" w:rsidP="00C17C9A">
      <w:pPr>
        <w:pStyle w:val="1"/>
        <w:numPr>
          <w:ilvl w:val="0"/>
          <w:numId w:val="0"/>
        </w:numPr>
        <w:spacing w:before="0" w:after="0"/>
        <w:ind w:left="360"/>
        <w:rPr>
          <w:sz w:val="28"/>
        </w:rPr>
      </w:pPr>
      <w:r w:rsidRPr="00C17C9A">
        <w:rPr>
          <w:sz w:val="28"/>
        </w:rPr>
        <w:t>ПЕРЕЧЕНЬ ВОПРОСОВ К ЗАЧЕТУ</w:t>
      </w:r>
    </w:p>
    <w:p w:rsidR="00C17C9A" w:rsidRPr="00C17C9A" w:rsidRDefault="00C17C9A" w:rsidP="00C1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C9A">
        <w:rPr>
          <w:rFonts w:ascii="Times New Roman" w:hAnsi="Times New Roman" w:cs="Times New Roman"/>
          <w:sz w:val="28"/>
          <w:szCs w:val="28"/>
          <w:lang w:eastAsia="ru-RU"/>
        </w:rPr>
        <w:t>по дисциплине «</w:t>
      </w:r>
      <w:r w:rsidRPr="00C17C9A">
        <w:rPr>
          <w:rFonts w:ascii="Times New Roman" w:hAnsi="Times New Roman" w:cs="Times New Roman"/>
          <w:sz w:val="28"/>
          <w:szCs w:val="28"/>
        </w:rPr>
        <w:t>Конституционно-правовые основы права на труд и гарантии его реализации</w:t>
      </w:r>
      <w:r w:rsidRPr="00C17C9A">
        <w:rPr>
          <w:rFonts w:ascii="Times New Roman" w:hAnsi="Times New Roman" w:cs="Times New Roman"/>
          <w:sz w:val="28"/>
          <w:szCs w:val="28"/>
        </w:rPr>
        <w:t>»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Социально-экономические права и свободы: понятие и содержание.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Право на труд в системе основных прав и свобод.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Достойная оплата труда как конституционно- правовая категория.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Защита от безработицы – направление внутренней социальной политики     России.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Конституционно-правовое закрепление и содержание МРОТ.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Право на отдых: содержание и конституционно-правовые гарантии.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Конституционные осн</w:t>
      </w:r>
      <w:bookmarkStart w:id="0" w:name="_GoBack"/>
      <w:bookmarkEnd w:id="0"/>
      <w:r w:rsidRPr="00C17C9A">
        <w:rPr>
          <w:sz w:val="28"/>
          <w:szCs w:val="28"/>
        </w:rPr>
        <w:t>овы системы пенсионного обеспечения.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Понятие и виды отношений в сфере труда. Понятие и признаки трудовых отношений.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 xml:space="preserve">Граждане как субъекты трудового правоотношения, трудовая </w:t>
      </w:r>
      <w:proofErr w:type="spellStart"/>
      <w:r w:rsidRPr="00C17C9A">
        <w:rPr>
          <w:sz w:val="28"/>
          <w:szCs w:val="28"/>
        </w:rPr>
        <w:t>правосубъектность</w:t>
      </w:r>
      <w:proofErr w:type="spellEnd"/>
      <w:r w:rsidRPr="00C17C9A">
        <w:rPr>
          <w:sz w:val="28"/>
          <w:szCs w:val="28"/>
        </w:rPr>
        <w:t xml:space="preserve"> работников.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 xml:space="preserve">Работодатели (юридические и физические лица) как субъекты трудового отношения, их </w:t>
      </w:r>
      <w:proofErr w:type="spellStart"/>
      <w:r w:rsidRPr="00C17C9A">
        <w:rPr>
          <w:sz w:val="28"/>
          <w:szCs w:val="28"/>
        </w:rPr>
        <w:t>работодательская</w:t>
      </w:r>
      <w:proofErr w:type="spellEnd"/>
      <w:r w:rsidRPr="00C17C9A">
        <w:rPr>
          <w:sz w:val="28"/>
          <w:szCs w:val="28"/>
        </w:rPr>
        <w:t xml:space="preserve"> </w:t>
      </w:r>
      <w:proofErr w:type="spellStart"/>
      <w:r w:rsidRPr="00C17C9A">
        <w:rPr>
          <w:sz w:val="28"/>
          <w:szCs w:val="28"/>
        </w:rPr>
        <w:t>правосубъектность</w:t>
      </w:r>
      <w:proofErr w:type="spellEnd"/>
      <w:r w:rsidRPr="00C17C9A">
        <w:rPr>
          <w:sz w:val="28"/>
          <w:szCs w:val="28"/>
        </w:rPr>
        <w:t>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выполнением работ и оказанием услуг.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Порядок заключения трудового договора и оформления приема на работу.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Юридические гарантии при приеме на работу. Деловые качества.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Стороны трудового договора. Сведения о сторонах договора.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Содержание трудового договора, его обязательные и дополнительные условия. Правовое значение обязательных условий трудового договора.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Порядок заключения трудового договора и оформления приема на работу.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Юридические гарантии при приеме на работу. Деловые качества работника.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Гарантии при расторжении трудового договора. Дополнительные гарантии при увольнении некоторых категорий работников и в отдельных случаях.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Понятие и виды рабочего времени (нормальное, сокращенное, неполное).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Гарантии работников при выполнении работы за пределами установленной продолжительности рабочего времени.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Понятие и виды времени отдыха.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Гарантии привлечения к работе в выходные и нерабочие праздничные дни.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Отпуска: понятие, классификация видов отпусков. Гарантии права на ежегодный оплачиваемый отпуск.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Система основных государственных гарантий по оплате труда работников.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lastRenderedPageBreak/>
        <w:t>Порядок и сроки выплаты заработной платы как гарантия прав работников.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Ограничение удержаний из заработной платы: основания, размеры и правила производства удержаний из заработной платы работника.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>Оплата труда в условиях, отклоняющихся от нормальных (случаи и правила оплаты).</w:t>
      </w:r>
    </w:p>
    <w:p w:rsidR="00C17C9A" w:rsidRPr="00C17C9A" w:rsidRDefault="00C17C9A" w:rsidP="00C17C9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17C9A">
        <w:rPr>
          <w:sz w:val="28"/>
          <w:szCs w:val="28"/>
        </w:rPr>
        <w:t xml:space="preserve">Формы оплаты труда, международные и национальные правила выплаты заработной платы в </w:t>
      </w:r>
      <w:proofErr w:type="spellStart"/>
      <w:r w:rsidRPr="00C17C9A">
        <w:rPr>
          <w:sz w:val="28"/>
          <w:szCs w:val="28"/>
        </w:rPr>
        <w:t>неденежной</w:t>
      </w:r>
      <w:proofErr w:type="spellEnd"/>
      <w:r w:rsidRPr="00C17C9A">
        <w:rPr>
          <w:sz w:val="28"/>
          <w:szCs w:val="28"/>
        </w:rPr>
        <w:t xml:space="preserve"> форме.</w:t>
      </w:r>
    </w:p>
    <w:p w:rsidR="009E4843" w:rsidRPr="00C17C9A" w:rsidRDefault="009E4843">
      <w:pPr>
        <w:rPr>
          <w:sz w:val="28"/>
          <w:szCs w:val="28"/>
        </w:rPr>
      </w:pPr>
    </w:p>
    <w:sectPr w:rsidR="009E4843" w:rsidRPr="00C1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6"/>
    <w:rsid w:val="009E4843"/>
    <w:rsid w:val="00B97A76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61B1-2B59-414F-971D-A896B9A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17C9A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17C9A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left="792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17C9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C17C9A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17C9A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17C9A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17C9A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1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ФГБОУ СГЮА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2023-09-19T07:33:00Z</dcterms:created>
  <dcterms:modified xsi:type="dcterms:W3CDTF">2023-09-19T07:35:00Z</dcterms:modified>
</cp:coreProperties>
</file>