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71" w:rsidRDefault="00A80A71" w:rsidP="00A80A71">
      <w:pPr>
        <w:ind w:firstLine="709"/>
        <w:rPr>
          <w:b/>
          <w:sz w:val="32"/>
          <w:szCs w:val="32"/>
        </w:rPr>
      </w:pPr>
      <w:bookmarkStart w:id="0" w:name="_GoBack"/>
      <w:bookmarkEnd w:id="0"/>
    </w:p>
    <w:p w:rsidR="00A80A71" w:rsidRDefault="00A80A71" w:rsidP="00A80A71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№1 выполняют студенты, чьи фамилии начинаются с </w:t>
      </w:r>
      <w:proofErr w:type="gramStart"/>
      <w:r>
        <w:rPr>
          <w:b/>
          <w:sz w:val="32"/>
          <w:szCs w:val="32"/>
        </w:rPr>
        <w:t>А-И</w:t>
      </w:r>
      <w:proofErr w:type="gramEnd"/>
    </w:p>
    <w:p w:rsidR="00A80A71" w:rsidRDefault="00A80A71" w:rsidP="00A80A71">
      <w:pPr>
        <w:ind w:firstLine="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Конституционно-правовые и международно-правовые способы защиты прав человека.</w:t>
      </w:r>
    </w:p>
    <w:p w:rsidR="00A80A71" w:rsidRDefault="00A80A71" w:rsidP="00A80A71">
      <w:pPr>
        <w:ind w:firstLine="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Литература:</w:t>
      </w:r>
    </w:p>
    <w:p w:rsidR="00A80A71" w:rsidRDefault="00A80A71" w:rsidP="00A80A71">
      <w:pPr>
        <w:ind w:firstLine="709"/>
        <w:rPr>
          <w:i/>
          <w:sz w:val="32"/>
          <w:szCs w:val="32"/>
          <w:u w:val="single"/>
        </w:rPr>
      </w:pPr>
      <w:r>
        <w:rPr>
          <w:sz w:val="32"/>
          <w:szCs w:val="32"/>
          <w:u w:val="single"/>
        </w:rPr>
        <w:t>Основная</w:t>
      </w:r>
      <w:r>
        <w:rPr>
          <w:i/>
          <w:sz w:val="32"/>
          <w:szCs w:val="32"/>
          <w:u w:val="single"/>
        </w:rPr>
        <w:t>:</w:t>
      </w: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</w:p>
    <w:p w:rsidR="00A80A71" w:rsidRDefault="00A80A71" w:rsidP="00A80A7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25 лет Конституции РФ: конституционный диалог: монография</w:t>
      </w:r>
      <w:proofErr w:type="gramStart"/>
      <w:r>
        <w:rPr>
          <w:rFonts w:eastAsiaTheme="minorHAnsi"/>
          <w:sz w:val="32"/>
          <w:szCs w:val="32"/>
          <w:lang w:eastAsia="en-US"/>
        </w:rPr>
        <w:t xml:space="preserve"> / П</w:t>
      </w:r>
      <w:proofErr w:type="gramEnd"/>
      <w:r>
        <w:rPr>
          <w:rFonts w:eastAsiaTheme="minorHAnsi"/>
          <w:sz w:val="32"/>
          <w:szCs w:val="32"/>
          <w:lang w:eastAsia="en-US"/>
        </w:rPr>
        <w:t xml:space="preserve">од ред. В.Т. </w:t>
      </w:r>
      <w:proofErr w:type="spellStart"/>
      <w:r>
        <w:rPr>
          <w:rFonts w:eastAsiaTheme="minorHAnsi"/>
          <w:sz w:val="32"/>
          <w:szCs w:val="32"/>
          <w:lang w:eastAsia="en-US"/>
        </w:rPr>
        <w:t>Кабышева</w:t>
      </w:r>
      <w:proofErr w:type="spellEnd"/>
      <w:r>
        <w:rPr>
          <w:rFonts w:eastAsiaTheme="minorHAnsi"/>
          <w:sz w:val="32"/>
          <w:szCs w:val="32"/>
          <w:lang w:eastAsia="en-US"/>
        </w:rPr>
        <w:t xml:space="preserve">.  Изд-во СГЮА. 2020. </w:t>
      </w:r>
    </w:p>
    <w:p w:rsidR="00A80A71" w:rsidRDefault="00A80A71" w:rsidP="00A80A71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proofErr w:type="spellStart"/>
      <w:r>
        <w:rPr>
          <w:i/>
          <w:iCs/>
          <w:color w:val="000000"/>
          <w:sz w:val="32"/>
          <w:szCs w:val="32"/>
          <w:shd w:val="clear" w:color="auto" w:fill="FFFFFF"/>
        </w:rPr>
        <w:t>Белик</w:t>
      </w:r>
      <w:proofErr w:type="spellEnd"/>
      <w:r>
        <w:rPr>
          <w:i/>
          <w:iCs/>
          <w:color w:val="000000"/>
          <w:sz w:val="32"/>
          <w:szCs w:val="32"/>
          <w:shd w:val="clear" w:color="auto" w:fill="FFFFFF"/>
        </w:rPr>
        <w:t>, В. Н. </w:t>
      </w:r>
      <w:r>
        <w:rPr>
          <w:color w:val="000000"/>
          <w:sz w:val="32"/>
          <w:szCs w:val="32"/>
          <w:shd w:val="clear" w:color="auto" w:fill="FFFFFF"/>
        </w:rPr>
        <w:t> Конституционные права личности и их защита</w:t>
      </w:r>
      <w:proofErr w:type="gramStart"/>
      <w:r>
        <w:rPr>
          <w:color w:val="000000"/>
          <w:sz w:val="32"/>
          <w:szCs w:val="32"/>
          <w:shd w:val="clear" w:color="auto" w:fill="FFFFFF"/>
        </w:rPr>
        <w:t> 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учебное пособие для вузов / В. Н. </w:t>
      </w:r>
      <w:proofErr w:type="spellStart"/>
      <w:r>
        <w:rPr>
          <w:color w:val="000000"/>
          <w:sz w:val="32"/>
          <w:szCs w:val="32"/>
          <w:shd w:val="clear" w:color="auto" w:fill="FFFFFF"/>
        </w:rPr>
        <w:t>Белик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. — 3-е изд.,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перераб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. и доп. — Москва : Издательство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>, 2020. — 158 с. — (Высшее образование). — ISBN 978-5-534-11238-2. — Текст</w:t>
      </w: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электронный // ЭБС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[сайт]. — URL: </w:t>
      </w:r>
      <w:hyperlink r:id="rId6" w:tgtFrame="_blank" w:history="1">
        <w:r>
          <w:rPr>
            <w:rStyle w:val="a3"/>
            <w:color w:val="486C97"/>
            <w:sz w:val="32"/>
            <w:szCs w:val="32"/>
            <w:shd w:val="clear" w:color="auto" w:fill="FFFFFF"/>
          </w:rPr>
          <w:t>https://urait.ru/bcode/450525</w:t>
        </w:r>
      </w:hyperlink>
      <w:r>
        <w:rPr>
          <w:color w:val="000000"/>
          <w:sz w:val="32"/>
          <w:szCs w:val="32"/>
          <w:shd w:val="clear" w:color="auto" w:fill="FFFFFF"/>
        </w:rPr>
        <w:t> </w:t>
      </w:r>
    </w:p>
    <w:p w:rsidR="00A80A71" w:rsidRDefault="00A80A71" w:rsidP="00A80A7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  <w:proofErr w:type="spellStart"/>
      <w:r>
        <w:rPr>
          <w:rFonts w:eastAsiaTheme="minorHAnsi"/>
          <w:i/>
          <w:sz w:val="32"/>
          <w:szCs w:val="32"/>
          <w:lang w:eastAsia="en-US"/>
        </w:rPr>
        <w:t>Ковлер</w:t>
      </w:r>
      <w:proofErr w:type="spellEnd"/>
      <w:r>
        <w:rPr>
          <w:rFonts w:eastAsiaTheme="minorHAnsi"/>
          <w:i/>
          <w:sz w:val="32"/>
          <w:szCs w:val="32"/>
          <w:lang w:eastAsia="en-US"/>
        </w:rPr>
        <w:t xml:space="preserve"> А.И.</w:t>
      </w:r>
      <w:r>
        <w:rPr>
          <w:rFonts w:eastAsiaTheme="minorHAnsi"/>
          <w:sz w:val="32"/>
          <w:szCs w:val="32"/>
          <w:lang w:eastAsia="en-US"/>
        </w:rPr>
        <w:t xml:space="preserve"> Европейская конвенция в международной системе защиты прав человека: монография. М.: </w:t>
      </w:r>
      <w:proofErr w:type="spellStart"/>
      <w:r>
        <w:rPr>
          <w:rFonts w:eastAsiaTheme="minorHAnsi"/>
          <w:sz w:val="32"/>
          <w:szCs w:val="32"/>
          <w:lang w:eastAsia="en-US"/>
        </w:rPr>
        <w:t>ИЗиСП</w:t>
      </w:r>
      <w:proofErr w:type="spellEnd"/>
      <w:r>
        <w:rPr>
          <w:rFonts w:eastAsiaTheme="minorHAnsi"/>
          <w:sz w:val="32"/>
          <w:szCs w:val="32"/>
          <w:lang w:eastAsia="en-US"/>
        </w:rPr>
        <w:t>, Норма, ИНФРА-М, 2019. 304 с.</w:t>
      </w:r>
    </w:p>
    <w:p w:rsidR="00A80A71" w:rsidRDefault="00A80A71" w:rsidP="00A80A71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proofErr w:type="spellStart"/>
      <w:r>
        <w:rPr>
          <w:i/>
          <w:iCs/>
          <w:color w:val="000000"/>
          <w:sz w:val="32"/>
          <w:szCs w:val="32"/>
          <w:shd w:val="clear" w:color="auto" w:fill="FFFFFF"/>
        </w:rPr>
        <w:t>Мутагиров</w:t>
      </w:r>
      <w:proofErr w:type="spellEnd"/>
      <w:r>
        <w:rPr>
          <w:i/>
          <w:iCs/>
          <w:color w:val="000000"/>
          <w:sz w:val="32"/>
          <w:szCs w:val="32"/>
          <w:shd w:val="clear" w:color="auto" w:fill="FFFFFF"/>
        </w:rPr>
        <w:t>, Д. З. </w:t>
      </w:r>
      <w:r>
        <w:rPr>
          <w:color w:val="000000"/>
          <w:sz w:val="32"/>
          <w:szCs w:val="32"/>
          <w:shd w:val="clear" w:color="auto" w:fill="FFFFFF"/>
        </w:rPr>
        <w:t> Права и свободы человека</w:t>
      </w:r>
      <w:proofErr w:type="gramStart"/>
      <w:r>
        <w:rPr>
          <w:color w:val="000000"/>
          <w:sz w:val="32"/>
          <w:szCs w:val="32"/>
          <w:shd w:val="clear" w:color="auto" w:fill="FFFFFF"/>
        </w:rPr>
        <w:t> 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учебник для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бакалавриата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и магистратуры / Д. З. </w:t>
      </w:r>
      <w:proofErr w:type="spellStart"/>
      <w:r>
        <w:rPr>
          <w:color w:val="000000"/>
          <w:sz w:val="32"/>
          <w:szCs w:val="32"/>
          <w:shd w:val="clear" w:color="auto" w:fill="FFFFFF"/>
        </w:rPr>
        <w:t>Мутагиров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. — 2-е изд.,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испр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. и доп. — Москва : </w:t>
      </w: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Издательство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>, 2019. — 516 с. — (Бакалавр и магистр.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color w:val="000000"/>
          <w:sz w:val="32"/>
          <w:szCs w:val="32"/>
          <w:shd w:val="clear" w:color="auto" w:fill="FFFFFF"/>
        </w:rPr>
        <w:t>Академический курс).</w:t>
      </w:r>
      <w:proofErr w:type="gramEnd"/>
      <w:r>
        <w:rPr>
          <w:color w:val="000000"/>
          <w:sz w:val="32"/>
          <w:szCs w:val="32"/>
          <w:shd w:val="clear" w:color="auto" w:fill="FFFFFF"/>
        </w:rPr>
        <w:t> — ISBN 978-5-534-07141-2. — Текст</w:t>
      </w: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электронный // ЭБС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[сайт]. — URL: </w:t>
      </w:r>
      <w:hyperlink r:id="rId7" w:tgtFrame="_blank" w:history="1">
        <w:r>
          <w:rPr>
            <w:rStyle w:val="a3"/>
            <w:color w:val="486C97"/>
            <w:sz w:val="32"/>
            <w:szCs w:val="32"/>
            <w:shd w:val="clear" w:color="auto" w:fill="FFFFFF"/>
          </w:rPr>
          <w:t>https://urait.ru/bcode/442131</w:t>
        </w:r>
      </w:hyperlink>
    </w:p>
    <w:p w:rsidR="00A80A71" w:rsidRDefault="00A80A71" w:rsidP="00A80A71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32"/>
        </w:rPr>
      </w:pPr>
      <w:proofErr w:type="spellStart"/>
      <w:r>
        <w:rPr>
          <w:i/>
          <w:color w:val="001329"/>
          <w:sz w:val="32"/>
          <w:szCs w:val="32"/>
          <w:shd w:val="clear" w:color="auto" w:fill="FFFFFF"/>
        </w:rPr>
        <w:t>Переплеснина</w:t>
      </w:r>
      <w:proofErr w:type="spellEnd"/>
      <w:r>
        <w:rPr>
          <w:i/>
          <w:color w:val="001329"/>
          <w:sz w:val="32"/>
          <w:szCs w:val="32"/>
          <w:shd w:val="clear" w:color="auto" w:fill="FFFFFF"/>
        </w:rPr>
        <w:t>, Е. М.</w:t>
      </w:r>
      <w:r>
        <w:rPr>
          <w:color w:val="001329"/>
          <w:sz w:val="32"/>
          <w:szCs w:val="32"/>
          <w:shd w:val="clear" w:color="auto" w:fill="FFFFFF"/>
        </w:rPr>
        <w:t xml:space="preserve"> Конституционные стандарты судебной защиты прав человека в России</w:t>
      </w:r>
      <w:proofErr w:type="gramStart"/>
      <w:r>
        <w:rPr>
          <w:color w:val="001329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1329"/>
          <w:sz w:val="32"/>
          <w:szCs w:val="32"/>
          <w:shd w:val="clear" w:color="auto" w:fill="FFFFFF"/>
        </w:rPr>
        <w:t xml:space="preserve"> монография / Е. М. </w:t>
      </w:r>
      <w:proofErr w:type="spellStart"/>
      <w:r>
        <w:rPr>
          <w:color w:val="001329"/>
          <w:sz w:val="32"/>
          <w:szCs w:val="32"/>
          <w:shd w:val="clear" w:color="auto" w:fill="FFFFFF"/>
        </w:rPr>
        <w:t>Переплеснина</w:t>
      </w:r>
      <w:proofErr w:type="spellEnd"/>
      <w:r>
        <w:rPr>
          <w:color w:val="001329"/>
          <w:sz w:val="32"/>
          <w:szCs w:val="32"/>
          <w:shd w:val="clear" w:color="auto" w:fill="FFFFFF"/>
        </w:rPr>
        <w:t>. — Москва</w:t>
      </w:r>
      <w:proofErr w:type="gramStart"/>
      <w:r>
        <w:rPr>
          <w:color w:val="001329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1329"/>
          <w:sz w:val="32"/>
          <w:szCs w:val="32"/>
          <w:shd w:val="clear" w:color="auto" w:fill="FFFFFF"/>
        </w:rPr>
        <w:t xml:space="preserve"> Норма</w:t>
      </w:r>
      <w:proofErr w:type="gramStart"/>
      <w:r>
        <w:rPr>
          <w:color w:val="001329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1329"/>
          <w:sz w:val="32"/>
          <w:szCs w:val="32"/>
          <w:shd w:val="clear" w:color="auto" w:fill="FFFFFF"/>
        </w:rPr>
        <w:t xml:space="preserve"> ИНФРА-М, 2020. — 368 с. - ISBN 978-5-91768-609-7. - Текст</w:t>
      </w:r>
      <w:proofErr w:type="gramStart"/>
      <w:r>
        <w:rPr>
          <w:color w:val="001329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1329"/>
          <w:sz w:val="32"/>
          <w:szCs w:val="32"/>
          <w:shd w:val="clear" w:color="auto" w:fill="FFFFFF"/>
        </w:rPr>
        <w:t xml:space="preserve"> электронный. - URL: https://znanium.com/catalog/product/1067784</w:t>
      </w: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Дополнительная:</w:t>
      </w:r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Заметина Т.В. ,</w:t>
      </w:r>
      <w:proofErr w:type="spellStart"/>
      <w:r>
        <w:rPr>
          <w:sz w:val="32"/>
          <w:szCs w:val="32"/>
        </w:rPr>
        <w:t>Комбарова</w:t>
      </w:r>
      <w:proofErr w:type="spellEnd"/>
      <w:r>
        <w:rPr>
          <w:sz w:val="32"/>
          <w:szCs w:val="32"/>
        </w:rPr>
        <w:t xml:space="preserve"> Е.В. Конституционно-правовые проблемы разрешения межнациональных конфликтов в России //Российский юридический журнал. 2019. №3 (126). С. 53-62. (1/0,5  </w:t>
      </w:r>
      <w:proofErr w:type="spellStart"/>
      <w:r>
        <w:rPr>
          <w:sz w:val="32"/>
          <w:szCs w:val="32"/>
        </w:rPr>
        <w:t>п.</w:t>
      </w:r>
      <w:proofErr w:type="gramStart"/>
      <w:r>
        <w:rPr>
          <w:sz w:val="32"/>
          <w:szCs w:val="32"/>
        </w:rPr>
        <w:t>л</w:t>
      </w:r>
      <w:proofErr w:type="spellEnd"/>
      <w:proofErr w:type="gramEnd"/>
      <w:r>
        <w:rPr>
          <w:sz w:val="32"/>
          <w:szCs w:val="32"/>
        </w:rPr>
        <w:t>.).</w:t>
      </w:r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Заметина Т.В. Проблемы реализации прав </w:t>
      </w:r>
      <w:proofErr w:type="spellStart"/>
      <w:r>
        <w:rPr>
          <w:sz w:val="32"/>
          <w:szCs w:val="32"/>
        </w:rPr>
        <w:t>недоминирующих</w:t>
      </w:r>
      <w:proofErr w:type="spellEnd"/>
      <w:r>
        <w:rPr>
          <w:sz w:val="32"/>
          <w:szCs w:val="32"/>
        </w:rPr>
        <w:t xml:space="preserve"> этнических общностей в условиях становления </w:t>
      </w:r>
      <w:r>
        <w:rPr>
          <w:sz w:val="32"/>
          <w:szCs w:val="32"/>
        </w:rPr>
        <w:lastRenderedPageBreak/>
        <w:t xml:space="preserve">информационного общества в России // Конституционное и муниципальное право. 2019. №7. С. 36-39. (0,5 </w:t>
      </w:r>
      <w:proofErr w:type="spellStart"/>
      <w:r>
        <w:rPr>
          <w:sz w:val="32"/>
          <w:szCs w:val="32"/>
        </w:rPr>
        <w:t>п.</w:t>
      </w:r>
      <w:proofErr w:type="gramStart"/>
      <w:r>
        <w:rPr>
          <w:sz w:val="32"/>
          <w:szCs w:val="32"/>
        </w:rPr>
        <w:t>л</w:t>
      </w:r>
      <w:proofErr w:type="spellEnd"/>
      <w:proofErr w:type="gramEnd"/>
      <w:r>
        <w:rPr>
          <w:sz w:val="32"/>
          <w:szCs w:val="32"/>
        </w:rPr>
        <w:t>.)</w:t>
      </w:r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Защита прав и свобод человека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учебно-методическое пособие / Е. А. Бондарева [и др.] ; под ред. Т. М. </w:t>
      </w:r>
      <w:proofErr w:type="spellStart"/>
      <w:r>
        <w:rPr>
          <w:sz w:val="32"/>
          <w:szCs w:val="32"/>
        </w:rPr>
        <w:t>Бялкиной</w:t>
      </w:r>
      <w:proofErr w:type="spellEnd"/>
      <w:r>
        <w:rPr>
          <w:sz w:val="32"/>
          <w:szCs w:val="32"/>
        </w:rPr>
        <w:t xml:space="preserve">, Е. А. </w:t>
      </w:r>
      <w:proofErr w:type="spellStart"/>
      <w:r>
        <w:rPr>
          <w:sz w:val="32"/>
          <w:szCs w:val="32"/>
        </w:rPr>
        <w:t>Бондаревой</w:t>
      </w:r>
      <w:proofErr w:type="spellEnd"/>
      <w:r>
        <w:rPr>
          <w:sz w:val="32"/>
          <w:szCs w:val="32"/>
        </w:rPr>
        <w:t xml:space="preserve"> ; Воронежский государственный университет. – Воронеж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Издательский дом ВГУ, 2019. – 340 с.</w:t>
      </w:r>
    </w:p>
    <w:p w:rsidR="00A80A71" w:rsidRDefault="00A80A71" w:rsidP="00A80A71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/>
          <w:color w:val="555555"/>
          <w:sz w:val="32"/>
          <w:szCs w:val="32"/>
        </w:rPr>
      </w:pPr>
      <w:proofErr w:type="spellStart"/>
      <w:r>
        <w:rPr>
          <w:rFonts w:eastAsia="Times New Roman"/>
          <w:color w:val="555555"/>
          <w:sz w:val="32"/>
          <w:szCs w:val="32"/>
        </w:rPr>
        <w:t>Кабышев</w:t>
      </w:r>
      <w:proofErr w:type="spellEnd"/>
      <w:r>
        <w:rPr>
          <w:rFonts w:eastAsia="Times New Roman"/>
          <w:color w:val="555555"/>
          <w:sz w:val="32"/>
          <w:szCs w:val="32"/>
        </w:rPr>
        <w:t xml:space="preserve"> В.Т. Защита прав человека и гражданина – критерий эффективности публичной власти // Публичная власть: политико-правовые проблемы эффективности: материалы V международной научно-практической конференции (Самара, 10-12 сентября 2009 г.) /под ред. проф. В.В. Полянского, </w:t>
      </w:r>
      <w:proofErr w:type="spellStart"/>
      <w:r>
        <w:rPr>
          <w:rFonts w:eastAsia="Times New Roman"/>
          <w:color w:val="555555"/>
          <w:sz w:val="32"/>
          <w:szCs w:val="32"/>
        </w:rPr>
        <w:t>к.ю.н</w:t>
      </w:r>
      <w:proofErr w:type="spellEnd"/>
      <w:r>
        <w:rPr>
          <w:rFonts w:eastAsia="Times New Roman"/>
          <w:color w:val="555555"/>
          <w:sz w:val="32"/>
          <w:szCs w:val="32"/>
        </w:rPr>
        <w:t>. В.Э. Волкова. Самара. 2010;</w:t>
      </w:r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Ковалев, А. А. Международная защита прав человека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учебное пособие / А. А. Ковалев. – Москва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Статут, 2013. – 589 с. </w:t>
      </w:r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Конституционно-правовой статус личности в Российской Федерации: учеб. Пособие для </w:t>
      </w:r>
      <w:proofErr w:type="spellStart"/>
      <w:r>
        <w:rPr>
          <w:sz w:val="32"/>
          <w:szCs w:val="32"/>
        </w:rPr>
        <w:t>бакалавриата</w:t>
      </w:r>
      <w:proofErr w:type="spellEnd"/>
      <w:r>
        <w:rPr>
          <w:sz w:val="32"/>
          <w:szCs w:val="32"/>
        </w:rPr>
        <w:t xml:space="preserve"> и магистратуры / И.А. Умнова, И.А. Алешкова, Л.В. </w:t>
      </w:r>
      <w:proofErr w:type="spellStart"/>
      <w:r>
        <w:rPr>
          <w:sz w:val="32"/>
          <w:szCs w:val="32"/>
        </w:rPr>
        <w:t>Андриченко</w:t>
      </w:r>
      <w:proofErr w:type="spellEnd"/>
      <w:r>
        <w:rPr>
          <w:sz w:val="32"/>
          <w:szCs w:val="32"/>
        </w:rPr>
        <w:t xml:space="preserve">. – </w:t>
      </w:r>
      <w:proofErr w:type="gramStart"/>
      <w:r>
        <w:rPr>
          <w:sz w:val="32"/>
          <w:szCs w:val="32"/>
        </w:rPr>
        <w:t xml:space="preserve">М.: Издательство </w:t>
      </w:r>
      <w:proofErr w:type="spellStart"/>
      <w:r>
        <w:rPr>
          <w:sz w:val="32"/>
          <w:szCs w:val="32"/>
        </w:rPr>
        <w:t>Юрайт</w:t>
      </w:r>
      <w:proofErr w:type="spellEnd"/>
      <w:r>
        <w:rPr>
          <w:sz w:val="32"/>
          <w:szCs w:val="32"/>
        </w:rPr>
        <w:t>, 2019. – 200 с. (Серия:</w:t>
      </w:r>
      <w:proofErr w:type="gramEnd"/>
      <w:r>
        <w:rPr>
          <w:sz w:val="32"/>
          <w:szCs w:val="32"/>
        </w:rPr>
        <w:t xml:space="preserve"> Бакалавр и магистр. </w:t>
      </w:r>
      <w:proofErr w:type="gramStart"/>
      <w:r>
        <w:rPr>
          <w:sz w:val="32"/>
          <w:szCs w:val="32"/>
        </w:rPr>
        <w:t>Модуль).</w:t>
      </w:r>
      <w:proofErr w:type="gramEnd"/>
      <w:r>
        <w:rPr>
          <w:sz w:val="32"/>
          <w:szCs w:val="32"/>
        </w:rPr>
        <w:t xml:space="preserve"> – ISBN 978-5-534-02653-5. – Режим доступа: </w:t>
      </w:r>
      <w:hyperlink r:id="rId8" w:anchor="page/2" w:history="1">
        <w:r>
          <w:rPr>
            <w:rStyle w:val="a3"/>
            <w:sz w:val="32"/>
            <w:szCs w:val="32"/>
          </w:rPr>
          <w:t>https://www.biblio-online.ru/viewer/konstitucionno-pravovoy-status-lichnosti-v-rossiyskoyfederacii-433964#page/2</w:t>
        </w:r>
      </w:hyperlink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Конституционно-правовые механизмы защиты прав человека и гражданина в России и мире: материалы международной научно-практической конференции (6 декабря 2018 г., Москва, Российский новый университет) / Электрон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 xml:space="preserve">екстовые дан. – М.: Редакционно-издательский дом Российского нового университета, 2019. </w:t>
      </w:r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Кроткова Н.В. Международные способы защиты прав и свобод человека и гражданина: конституционно-правовой аспект // Образование и право. </w:t>
      </w:r>
      <w:r>
        <w:rPr>
          <w:sz w:val="32"/>
          <w:szCs w:val="32"/>
          <w:lang w:val="en-US"/>
        </w:rPr>
        <w:t>2020. №2. URL: https://cyberleninka.ru/article/n/mezhdunarodnye-sposoby-zaschity-prav-i-svobod-cheloveka-i-grazhdanina-konstitutsionno-pravovoy-aspekt.</w:t>
      </w:r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Лебедев В. А. Конституционные права и свободы человека и гражданина в современной России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концепция, ограничения, механизм охраны и защиты : монография / В. А. Лебедев. – М.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Проспект, 2017. – 208 с. </w:t>
      </w:r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Международная защита прав человека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учебник / под ред. А. Х. Абашидзе. – М.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РУДН, 2017. – 466 с. 4. Система защиты </w:t>
      </w:r>
      <w:r>
        <w:rPr>
          <w:sz w:val="32"/>
          <w:szCs w:val="32"/>
        </w:rPr>
        <w:lastRenderedPageBreak/>
        <w:t>прав человека в Российской Федерации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учебник / Г. Н. </w:t>
      </w:r>
      <w:proofErr w:type="spellStart"/>
      <w:r>
        <w:rPr>
          <w:sz w:val="32"/>
          <w:szCs w:val="32"/>
        </w:rPr>
        <w:t>Комкова</w:t>
      </w:r>
      <w:proofErr w:type="spellEnd"/>
      <w:r>
        <w:rPr>
          <w:sz w:val="32"/>
          <w:szCs w:val="32"/>
        </w:rPr>
        <w:t xml:space="preserve"> [и др.] ; под ред. Г. Н. Комковой. – М.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Проспект, 2017. – 384 с.</w:t>
      </w:r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Международная и внутригосударственная защита прав человека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учебник / А. Х. Абашидзе, З. Г. Алиев, К. Ф. </w:t>
      </w:r>
      <w:proofErr w:type="spellStart"/>
      <w:r>
        <w:rPr>
          <w:sz w:val="32"/>
          <w:szCs w:val="32"/>
        </w:rPr>
        <w:t>Амиров</w:t>
      </w:r>
      <w:proofErr w:type="spellEnd"/>
      <w:r>
        <w:rPr>
          <w:sz w:val="32"/>
          <w:szCs w:val="32"/>
        </w:rPr>
        <w:t xml:space="preserve"> [и др.] ; под редакцией Р. М. Валеева; Казанский (Приволжский) федеральный университет. – Москва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Статут, 2011. – 828 с. </w:t>
      </w:r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Международное право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учебник / ответственные редакторы Г. В. Игнатенко, О. И. Тиунов. – 6-e изд., </w:t>
      </w:r>
      <w:proofErr w:type="spellStart"/>
      <w:r>
        <w:rPr>
          <w:sz w:val="32"/>
          <w:szCs w:val="32"/>
        </w:rPr>
        <w:t>перераб</w:t>
      </w:r>
      <w:proofErr w:type="spellEnd"/>
      <w:r>
        <w:rPr>
          <w:sz w:val="32"/>
          <w:szCs w:val="32"/>
        </w:rPr>
        <w:t>. и доп. – Москва : Норма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ИНФРА-М, 2014. – 752 с. – URL: </w:t>
      </w:r>
      <w:hyperlink r:id="rId9" w:history="1">
        <w:r>
          <w:rPr>
            <w:rStyle w:val="a3"/>
            <w:sz w:val="32"/>
            <w:szCs w:val="32"/>
          </w:rPr>
          <w:t>http://znanium.com/bookread.php?book=410611</w:t>
        </w:r>
      </w:hyperlink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Международное право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учебник / ответственный редактор Б. Р. </w:t>
      </w:r>
      <w:proofErr w:type="spellStart"/>
      <w:r>
        <w:rPr>
          <w:sz w:val="32"/>
          <w:szCs w:val="32"/>
        </w:rPr>
        <w:t>Тузмухамедов</w:t>
      </w:r>
      <w:proofErr w:type="spellEnd"/>
      <w:r>
        <w:rPr>
          <w:sz w:val="32"/>
          <w:szCs w:val="32"/>
        </w:rPr>
        <w:t xml:space="preserve">. – 4-e изд., </w:t>
      </w:r>
      <w:proofErr w:type="spellStart"/>
      <w:r>
        <w:rPr>
          <w:sz w:val="32"/>
          <w:szCs w:val="32"/>
        </w:rPr>
        <w:t>перераб</w:t>
      </w:r>
      <w:proofErr w:type="spellEnd"/>
      <w:r>
        <w:rPr>
          <w:sz w:val="32"/>
          <w:szCs w:val="32"/>
        </w:rPr>
        <w:t>. – Москва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Норма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ИНФРА-М, 2014. – URL: </w:t>
      </w:r>
      <w:hyperlink r:id="rId10" w:history="1">
        <w:r>
          <w:rPr>
            <w:rStyle w:val="a3"/>
            <w:sz w:val="32"/>
            <w:szCs w:val="32"/>
          </w:rPr>
          <w:t>http://znanium.com/bookread.php?book=448984</w:t>
        </w:r>
      </w:hyperlink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Права человека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учебник / ответственный редактор Е. А. Лукашева – 3-е изд., </w:t>
      </w:r>
      <w:proofErr w:type="spellStart"/>
      <w:r>
        <w:rPr>
          <w:sz w:val="32"/>
          <w:szCs w:val="32"/>
        </w:rPr>
        <w:t>перераб</w:t>
      </w:r>
      <w:proofErr w:type="spellEnd"/>
      <w:r>
        <w:rPr>
          <w:sz w:val="32"/>
          <w:szCs w:val="32"/>
        </w:rPr>
        <w:t>. – Москва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Норма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ИНФРА-М, 2015. – 512 с. – URL: http:// znanium.com/</w:t>
      </w:r>
      <w:proofErr w:type="spellStart"/>
      <w:r>
        <w:rPr>
          <w:sz w:val="32"/>
          <w:szCs w:val="32"/>
        </w:rPr>
        <w:t>bookread.php?book</w:t>
      </w:r>
      <w:proofErr w:type="spellEnd"/>
      <w:r>
        <w:rPr>
          <w:sz w:val="32"/>
          <w:szCs w:val="32"/>
        </w:rPr>
        <w:t>=492335.</w:t>
      </w:r>
    </w:p>
    <w:p w:rsidR="00A80A71" w:rsidRDefault="00A80A71" w:rsidP="00A80A71">
      <w:pPr>
        <w:pStyle w:val="a4"/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Резер</w:t>
      </w:r>
      <w:proofErr w:type="spellEnd"/>
      <w:r>
        <w:rPr>
          <w:sz w:val="32"/>
          <w:szCs w:val="32"/>
        </w:rPr>
        <w:t xml:space="preserve">, Т. М. Механизмы реализации и защиты прав человека и гражданина : учеб. пособие / Т. М. </w:t>
      </w:r>
      <w:proofErr w:type="spellStart"/>
      <w:r>
        <w:rPr>
          <w:sz w:val="32"/>
          <w:szCs w:val="32"/>
        </w:rPr>
        <w:t>Резер</w:t>
      </w:r>
      <w:proofErr w:type="spellEnd"/>
      <w:r>
        <w:rPr>
          <w:sz w:val="32"/>
          <w:szCs w:val="32"/>
        </w:rPr>
        <w:t xml:space="preserve">, Е. В. Кузнецова, М. А. Лихачев / [под общ. ред. Т. М. </w:t>
      </w:r>
      <w:proofErr w:type="spellStart"/>
      <w:r>
        <w:rPr>
          <w:sz w:val="32"/>
          <w:szCs w:val="32"/>
        </w:rPr>
        <w:t>Резер</w:t>
      </w:r>
      <w:proofErr w:type="spellEnd"/>
      <w:r>
        <w:rPr>
          <w:sz w:val="32"/>
          <w:szCs w:val="32"/>
        </w:rPr>
        <w:t xml:space="preserve">] ; М-во науки и </w:t>
      </w:r>
      <w:proofErr w:type="spellStart"/>
      <w:r>
        <w:rPr>
          <w:sz w:val="32"/>
          <w:szCs w:val="32"/>
        </w:rPr>
        <w:t>высш</w:t>
      </w:r>
      <w:proofErr w:type="spellEnd"/>
      <w:r>
        <w:rPr>
          <w:sz w:val="32"/>
          <w:szCs w:val="32"/>
        </w:rPr>
        <w:t>. образования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>ос. Федерации, Урал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ф</w:t>
      </w:r>
      <w:proofErr w:type="gramEnd"/>
      <w:r>
        <w:rPr>
          <w:sz w:val="32"/>
          <w:szCs w:val="32"/>
        </w:rPr>
        <w:t>едер</w:t>
      </w:r>
      <w:proofErr w:type="spellEnd"/>
      <w:r>
        <w:rPr>
          <w:sz w:val="32"/>
          <w:szCs w:val="32"/>
        </w:rPr>
        <w:t>. ун-т. – Екатеринбург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Изд-во Урал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н-та, 2019. – 110 с.</w:t>
      </w:r>
    </w:p>
    <w:p w:rsidR="00A80A71" w:rsidRDefault="00A80A71" w:rsidP="00A80A7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Стремоухов А.В. Право человека на защиту и формы его защиты в Российской Федерации // Ленинградский юридический журнал. 2017. N 1. С. 9 - 19.</w:t>
      </w:r>
    </w:p>
    <w:p w:rsidR="00A80A71" w:rsidRDefault="00A80A71" w:rsidP="00A80A71">
      <w:pPr>
        <w:ind w:firstLine="0"/>
        <w:rPr>
          <w:sz w:val="32"/>
          <w:szCs w:val="32"/>
        </w:rPr>
      </w:pPr>
    </w:p>
    <w:p w:rsidR="00A80A71" w:rsidRDefault="00A80A71" w:rsidP="00A80A71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</w:p>
    <w:p w:rsidR="00A80A71" w:rsidRDefault="00A80A71" w:rsidP="00A80A71">
      <w:pPr>
        <w:pStyle w:val="a4"/>
        <w:ind w:left="0" w:firstLine="709"/>
        <w:jc w:val="both"/>
        <w:rPr>
          <w:sz w:val="32"/>
          <w:szCs w:val="32"/>
        </w:rPr>
      </w:pPr>
    </w:p>
    <w:p w:rsidR="00A80A71" w:rsidRDefault="00A80A71" w:rsidP="00A80A71">
      <w:pPr>
        <w:pStyle w:val="a4"/>
        <w:ind w:left="0" w:firstLine="709"/>
        <w:jc w:val="both"/>
        <w:rPr>
          <w:sz w:val="32"/>
          <w:szCs w:val="32"/>
        </w:rPr>
      </w:pP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Нормативные документы:</w:t>
      </w: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</w:p>
    <w:p w:rsidR="00A80A71" w:rsidRDefault="00A80A71" w:rsidP="00A80A71">
      <w:pPr>
        <w:pStyle w:val="a4"/>
        <w:numPr>
          <w:ilvl w:val="0"/>
          <w:numId w:val="3"/>
        </w:numPr>
        <w:adjustRightInd w:val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Конституция Российской Федерации: (принята всенародным голосованием 12.12.1993 с изменениями, одобренными в ходе общероссийского голосования 01.07.2020)</w:t>
      </w:r>
    </w:p>
    <w:p w:rsidR="00A80A71" w:rsidRDefault="00A80A71" w:rsidP="00A80A71">
      <w:pPr>
        <w:pStyle w:val="a4"/>
        <w:numPr>
          <w:ilvl w:val="0"/>
          <w:numId w:val="3"/>
        </w:numPr>
        <w:adjustRightInd w:val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Европейская конвенция о защите прав человека и основных свобод от 4 </w:t>
      </w:r>
      <w:proofErr w:type="spellStart"/>
      <w:r>
        <w:rPr>
          <w:sz w:val="32"/>
          <w:szCs w:val="32"/>
        </w:rPr>
        <w:t>нояб</w:t>
      </w:r>
      <w:proofErr w:type="spellEnd"/>
      <w:r>
        <w:rPr>
          <w:sz w:val="32"/>
          <w:szCs w:val="32"/>
        </w:rPr>
        <w:t>. 1950 г. // СЗ РФ. 2001. № 2. Ст. 163.</w:t>
      </w:r>
    </w:p>
    <w:p w:rsidR="00A80A71" w:rsidRDefault="00A80A71" w:rsidP="00A80A71">
      <w:pPr>
        <w:pStyle w:val="a4"/>
        <w:numPr>
          <w:ilvl w:val="0"/>
          <w:numId w:val="3"/>
        </w:numPr>
        <w:adjustRightInd w:val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Всеобщая декларация прав человека от 10 дек. </w:t>
      </w:r>
      <w:smartTag w:uri="urn:schemas-microsoft-com:office:smarttags" w:element="metricconverter">
        <w:smartTagPr>
          <w:attr w:name="ProductID" w:val="1993 г"/>
        </w:smartTagPr>
        <w:r>
          <w:rPr>
            <w:sz w:val="32"/>
            <w:szCs w:val="32"/>
          </w:rPr>
          <w:t>1948 г</w:t>
        </w:r>
      </w:smartTag>
      <w:r>
        <w:rPr>
          <w:sz w:val="32"/>
          <w:szCs w:val="32"/>
        </w:rPr>
        <w:t>. // Российская газета 1995. 5 апр.</w:t>
      </w:r>
    </w:p>
    <w:p w:rsidR="00A80A71" w:rsidRDefault="00A80A71" w:rsidP="00A80A71">
      <w:pPr>
        <w:pStyle w:val="a4"/>
        <w:numPr>
          <w:ilvl w:val="0"/>
          <w:numId w:val="3"/>
        </w:numPr>
        <w:adjustRightInd w:val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Международный пакт о гражданских и политических правах от 16 дек. </w:t>
      </w:r>
      <w:smartTag w:uri="urn:schemas-microsoft-com:office:smarttags" w:element="metricconverter">
        <w:smartTagPr>
          <w:attr w:name="ProductID" w:val="1993 г"/>
        </w:smartTagPr>
        <w:r>
          <w:rPr>
            <w:sz w:val="32"/>
            <w:szCs w:val="32"/>
          </w:rPr>
          <w:t>1966 г</w:t>
        </w:r>
      </w:smartTag>
      <w:r>
        <w:rPr>
          <w:sz w:val="32"/>
          <w:szCs w:val="32"/>
        </w:rPr>
        <w:t>. // ВВС СССР. 1976. № 17. Ст. 291. 1994. № 12.</w:t>
      </w:r>
    </w:p>
    <w:p w:rsidR="00A80A71" w:rsidRDefault="00A80A71" w:rsidP="00A80A71">
      <w:pPr>
        <w:pStyle w:val="a4"/>
        <w:numPr>
          <w:ilvl w:val="0"/>
          <w:numId w:val="3"/>
        </w:numPr>
        <w:adjustRightInd w:val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Международный пакт о социальных, экономических и культурных правах от 16 дек. 1966 г. // Бюллетень Верховного Суда РФ. 1994. № 12.</w:t>
      </w:r>
    </w:p>
    <w:p w:rsidR="00A80A71" w:rsidRDefault="00A80A71" w:rsidP="00A80A71">
      <w:pPr>
        <w:pStyle w:val="a4"/>
        <w:numPr>
          <w:ilvl w:val="0"/>
          <w:numId w:val="3"/>
        </w:numPr>
        <w:adjustRightInd w:val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 уполномоченном по правам человека в Российской </w:t>
      </w:r>
      <w:proofErr w:type="spellStart"/>
      <w:r>
        <w:rPr>
          <w:sz w:val="32"/>
          <w:szCs w:val="32"/>
        </w:rPr>
        <w:t>Федерации</w:t>
      </w:r>
      <w:proofErr w:type="gramStart"/>
      <w:r>
        <w:rPr>
          <w:sz w:val="32"/>
          <w:szCs w:val="32"/>
        </w:rPr>
        <w:t>:</w:t>
      </w:r>
      <w:r>
        <w:rPr>
          <w:bCs/>
          <w:sz w:val="32"/>
          <w:szCs w:val="32"/>
        </w:rPr>
        <w:t>Ф</w:t>
      </w:r>
      <w:proofErr w:type="gramEnd"/>
      <w:r>
        <w:rPr>
          <w:bCs/>
          <w:sz w:val="32"/>
          <w:szCs w:val="32"/>
        </w:rPr>
        <w:t>едер</w:t>
      </w:r>
      <w:proofErr w:type="spellEnd"/>
      <w:r>
        <w:rPr>
          <w:bCs/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конст</w:t>
      </w:r>
      <w:proofErr w:type="spellEnd"/>
      <w:r>
        <w:rPr>
          <w:bCs/>
          <w:sz w:val="32"/>
          <w:szCs w:val="32"/>
        </w:rPr>
        <w:t>. закон</w:t>
      </w:r>
      <w:r>
        <w:rPr>
          <w:sz w:val="32"/>
          <w:szCs w:val="32"/>
        </w:rPr>
        <w:t xml:space="preserve"> от 26 февр. 1997 г. №1-ФКЗ // СЗ РФ. 1997. № 9. Ст. 1011; 2016. № 5. Ст. 552.</w:t>
      </w:r>
    </w:p>
    <w:p w:rsidR="00A80A71" w:rsidRDefault="00A80A71" w:rsidP="00A80A71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Конституционном Суде РФ: </w:t>
      </w:r>
      <w:proofErr w:type="spellStart"/>
      <w:r>
        <w:rPr>
          <w:sz w:val="32"/>
          <w:szCs w:val="32"/>
        </w:rPr>
        <w:t>Федер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конст</w:t>
      </w:r>
      <w:proofErr w:type="spellEnd"/>
      <w:r>
        <w:rPr>
          <w:sz w:val="32"/>
          <w:szCs w:val="32"/>
        </w:rPr>
        <w:t>. закон от 21 июля 1994 г. // СЗ РФ 1994. № 13. Ст. 1447; 2017. № 1 (ч. I). Ст. 2.</w:t>
      </w:r>
    </w:p>
    <w:p w:rsidR="00A80A71" w:rsidRDefault="00A80A71" w:rsidP="00A80A71">
      <w:pPr>
        <w:pStyle w:val="a4"/>
        <w:numPr>
          <w:ilvl w:val="0"/>
          <w:numId w:val="3"/>
        </w:numPr>
        <w:adjustRightInd w:val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прокуратуре РФ: </w:t>
      </w:r>
      <w:proofErr w:type="spellStart"/>
      <w:r>
        <w:rPr>
          <w:sz w:val="32"/>
          <w:szCs w:val="32"/>
        </w:rPr>
        <w:t>Федер</w:t>
      </w:r>
      <w:proofErr w:type="spellEnd"/>
      <w:r>
        <w:rPr>
          <w:sz w:val="32"/>
          <w:szCs w:val="32"/>
        </w:rPr>
        <w:t>. закон от 17 янв. 1992 г. № 2202-1 // СЗ РФ 1995. № 47. Ст. 4472; 2016. № 52 (ч. V). Ст. 7483.</w:t>
      </w:r>
    </w:p>
    <w:p w:rsidR="00A80A71" w:rsidRDefault="00A80A71" w:rsidP="00A80A71">
      <w:pPr>
        <w:pStyle w:val="a4"/>
        <w:numPr>
          <w:ilvl w:val="0"/>
          <w:numId w:val="3"/>
        </w:numPr>
        <w:adjustRightInd w:val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 общественных объединениях: </w:t>
      </w:r>
      <w:proofErr w:type="spellStart"/>
      <w:r>
        <w:rPr>
          <w:sz w:val="32"/>
          <w:szCs w:val="32"/>
        </w:rPr>
        <w:t>Федер</w:t>
      </w:r>
      <w:proofErr w:type="spellEnd"/>
      <w:r>
        <w:rPr>
          <w:sz w:val="32"/>
          <w:szCs w:val="32"/>
        </w:rPr>
        <w:t>. закон от 19 мая 1995 г. // СЗ РФ. 1995. № 21.Ст. 1930; 2016. № 23. Ст. 3303.</w:t>
      </w:r>
    </w:p>
    <w:p w:rsidR="00A80A71" w:rsidRDefault="00A80A71" w:rsidP="00A80A71">
      <w:pPr>
        <w:pStyle w:val="a4"/>
        <w:numPr>
          <w:ilvl w:val="0"/>
          <w:numId w:val="3"/>
        </w:numPr>
        <w:adjustRightInd w:val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порядке рассмотрения обращений граждан Российской Федерации: </w:t>
      </w:r>
      <w:proofErr w:type="spellStart"/>
      <w:r>
        <w:rPr>
          <w:sz w:val="32"/>
          <w:szCs w:val="32"/>
        </w:rPr>
        <w:t>Федер</w:t>
      </w:r>
      <w:proofErr w:type="spellEnd"/>
      <w:r>
        <w:rPr>
          <w:sz w:val="32"/>
          <w:szCs w:val="32"/>
        </w:rPr>
        <w:t>. закон от 2 мая 2006 г. // СЗ РФ. 2006. № 19. Ст. 2060; 2015. № 45. Ст. 6206.</w:t>
      </w:r>
    </w:p>
    <w:p w:rsidR="00A80A71" w:rsidRDefault="00A80A71" w:rsidP="00A80A71">
      <w:pPr>
        <w:pStyle w:val="a4"/>
        <w:numPr>
          <w:ilvl w:val="0"/>
          <w:numId w:val="3"/>
        </w:numPr>
        <w:adjustRightInd w:val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 уполномоченных по защите прав предпринимателей в Российской Федерации: </w:t>
      </w:r>
      <w:proofErr w:type="spellStart"/>
      <w:r>
        <w:rPr>
          <w:sz w:val="32"/>
          <w:szCs w:val="32"/>
        </w:rPr>
        <w:t>Федер</w:t>
      </w:r>
      <w:proofErr w:type="spellEnd"/>
      <w:r>
        <w:rPr>
          <w:sz w:val="32"/>
          <w:szCs w:val="32"/>
        </w:rPr>
        <w:t>. закон от 7 мая 2013 г. № 78-ФЗ // СЗ РФ. 2013. № 19. Ст. 2305; 2015. № 48 (ч. I). Ст. 6718.</w:t>
      </w:r>
    </w:p>
    <w:p w:rsidR="00A80A71" w:rsidRDefault="00A80A71" w:rsidP="00A80A71">
      <w:pPr>
        <w:ind w:firstLine="709"/>
        <w:rPr>
          <w:b/>
          <w:sz w:val="32"/>
          <w:szCs w:val="32"/>
        </w:rPr>
      </w:pPr>
    </w:p>
    <w:p w:rsidR="00A80A71" w:rsidRDefault="00A80A71" w:rsidP="00A80A71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№2 выполняют студенты, чьи фамилии начинаются на </w:t>
      </w:r>
      <w:proofErr w:type="gramStart"/>
      <w:r>
        <w:rPr>
          <w:b/>
          <w:sz w:val="32"/>
          <w:szCs w:val="32"/>
        </w:rPr>
        <w:t>К-С</w:t>
      </w:r>
      <w:proofErr w:type="gramEnd"/>
    </w:p>
    <w:p w:rsidR="00A80A71" w:rsidRDefault="00A80A71" w:rsidP="00A80A71">
      <w:pPr>
        <w:ind w:firstLine="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Международные гарантии в механизме защиты прав и свобод человека и гражданина. </w:t>
      </w:r>
    </w:p>
    <w:p w:rsidR="00A80A71" w:rsidRDefault="00A80A71" w:rsidP="00A80A71">
      <w:pPr>
        <w:ind w:firstLine="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Литература:</w:t>
      </w:r>
    </w:p>
    <w:p w:rsidR="00A80A71" w:rsidRDefault="00A80A71" w:rsidP="00A80A71">
      <w:pPr>
        <w:ind w:firstLine="709"/>
        <w:rPr>
          <w:i/>
          <w:sz w:val="32"/>
          <w:szCs w:val="32"/>
          <w:u w:val="single"/>
        </w:rPr>
      </w:pPr>
      <w:r>
        <w:rPr>
          <w:sz w:val="32"/>
          <w:szCs w:val="32"/>
          <w:u w:val="single"/>
        </w:rPr>
        <w:t>Основная</w:t>
      </w:r>
      <w:r>
        <w:rPr>
          <w:i/>
          <w:sz w:val="32"/>
          <w:szCs w:val="32"/>
          <w:u w:val="single"/>
        </w:rPr>
        <w:t>:</w:t>
      </w: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</w:p>
    <w:p w:rsidR="00A80A71" w:rsidRDefault="00A80A71" w:rsidP="00A80A71">
      <w:pPr>
        <w:pStyle w:val="a4"/>
        <w:numPr>
          <w:ilvl w:val="0"/>
          <w:numId w:val="4"/>
        </w:numPr>
        <w:ind w:left="0" w:firstLine="709"/>
        <w:jc w:val="both"/>
        <w:rPr>
          <w:sz w:val="32"/>
          <w:szCs w:val="32"/>
        </w:rPr>
      </w:pPr>
      <w:r>
        <w:rPr>
          <w:i/>
          <w:iCs/>
          <w:color w:val="000000"/>
          <w:sz w:val="32"/>
          <w:szCs w:val="32"/>
          <w:shd w:val="clear" w:color="auto" w:fill="FFFFFF"/>
        </w:rPr>
        <w:t>Абашидзе, А. Х. </w:t>
      </w:r>
      <w:r>
        <w:rPr>
          <w:color w:val="000000"/>
          <w:sz w:val="32"/>
          <w:szCs w:val="32"/>
          <w:shd w:val="clear" w:color="auto" w:fill="FFFFFF"/>
        </w:rPr>
        <w:t> Европейская система защиты прав человека</w:t>
      </w:r>
      <w:proofErr w:type="gramStart"/>
      <w:r>
        <w:rPr>
          <w:color w:val="000000"/>
          <w:sz w:val="32"/>
          <w:szCs w:val="32"/>
          <w:shd w:val="clear" w:color="auto" w:fill="FFFFFF"/>
        </w:rPr>
        <w:t> 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учебное пособие для вузов / А. Х. Абашидзе, Е. С. </w:t>
      </w:r>
      <w:proofErr w:type="spellStart"/>
      <w:r>
        <w:rPr>
          <w:color w:val="000000"/>
          <w:sz w:val="32"/>
          <w:szCs w:val="32"/>
          <w:shd w:val="clear" w:color="auto" w:fill="FFFFFF"/>
        </w:rPr>
        <w:t>Алисиевич</w:t>
      </w:r>
      <w:proofErr w:type="spellEnd"/>
      <w:r>
        <w:rPr>
          <w:color w:val="000000"/>
          <w:sz w:val="32"/>
          <w:szCs w:val="32"/>
          <w:shd w:val="clear" w:color="auto" w:fill="FFFFFF"/>
        </w:rPr>
        <w:t> ; под редакцией А. Х. Абашидзе. — Москва</w:t>
      </w:r>
      <w:proofErr w:type="gramStart"/>
      <w:r>
        <w:rPr>
          <w:color w:val="000000"/>
          <w:sz w:val="32"/>
          <w:szCs w:val="32"/>
          <w:shd w:val="clear" w:color="auto" w:fill="FFFFFF"/>
        </w:rPr>
        <w:t> 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Издательство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>, 2020. — 140 с. — (Высшее образование). — ISBN 978-5-534-08235-7. — Текст</w:t>
      </w: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электронный // ЭБС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[сайт]. — URL: </w:t>
      </w:r>
      <w:hyperlink r:id="rId11" w:tgtFrame="_blank" w:history="1">
        <w:r>
          <w:rPr>
            <w:rStyle w:val="a3"/>
            <w:color w:val="486C97"/>
            <w:sz w:val="32"/>
            <w:szCs w:val="32"/>
            <w:shd w:val="clear" w:color="auto" w:fill="FFFFFF"/>
          </w:rPr>
          <w:t>https://urait.ru/bcode/452980</w:t>
        </w:r>
      </w:hyperlink>
    </w:p>
    <w:p w:rsidR="00A80A71" w:rsidRDefault="00A80A71" w:rsidP="00A80A71">
      <w:pPr>
        <w:pStyle w:val="a4"/>
        <w:numPr>
          <w:ilvl w:val="0"/>
          <w:numId w:val="4"/>
        </w:numPr>
        <w:ind w:left="0" w:firstLine="709"/>
        <w:jc w:val="both"/>
        <w:rPr>
          <w:sz w:val="32"/>
          <w:szCs w:val="32"/>
        </w:rPr>
      </w:pPr>
      <w:r>
        <w:rPr>
          <w:i/>
          <w:iCs/>
          <w:color w:val="000000"/>
          <w:sz w:val="32"/>
          <w:szCs w:val="32"/>
          <w:shd w:val="clear" w:color="auto" w:fill="FFFFFF"/>
        </w:rPr>
        <w:t>Абашидзе, А. Х. </w:t>
      </w:r>
      <w:r>
        <w:rPr>
          <w:color w:val="000000"/>
          <w:sz w:val="32"/>
          <w:szCs w:val="32"/>
          <w:shd w:val="clear" w:color="auto" w:fill="FFFFFF"/>
        </w:rPr>
        <w:t> Защита прав человека в ЕСПЧ</w:t>
      </w:r>
      <w:proofErr w:type="gramStart"/>
      <w:r>
        <w:rPr>
          <w:color w:val="000000"/>
          <w:sz w:val="32"/>
          <w:szCs w:val="32"/>
          <w:shd w:val="clear" w:color="auto" w:fill="FFFFFF"/>
        </w:rPr>
        <w:t> 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практическое пособие / А. Х. Абашидзе, Е. С. </w:t>
      </w:r>
      <w:proofErr w:type="spellStart"/>
      <w:r>
        <w:rPr>
          <w:color w:val="000000"/>
          <w:sz w:val="32"/>
          <w:szCs w:val="32"/>
          <w:shd w:val="clear" w:color="auto" w:fill="FFFFFF"/>
        </w:rPr>
        <w:t>Алисиевич</w:t>
      </w:r>
      <w:proofErr w:type="spellEnd"/>
      <w:r>
        <w:rPr>
          <w:color w:val="000000"/>
          <w:sz w:val="32"/>
          <w:szCs w:val="32"/>
          <w:shd w:val="clear" w:color="auto" w:fill="FFFFFF"/>
        </w:rPr>
        <w:t> ; под редакцией А. Х. Абашидзе. — Москва</w:t>
      </w:r>
      <w:proofErr w:type="gramStart"/>
      <w:r>
        <w:rPr>
          <w:color w:val="000000"/>
          <w:sz w:val="32"/>
          <w:szCs w:val="32"/>
          <w:shd w:val="clear" w:color="auto" w:fill="FFFFFF"/>
        </w:rPr>
        <w:t> 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Издательство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>, 2020. — 97 с. — (Профессиональная практика). — ISBN 978-5-534-</w:t>
      </w:r>
      <w:r>
        <w:rPr>
          <w:color w:val="000000"/>
          <w:sz w:val="32"/>
          <w:szCs w:val="32"/>
          <w:shd w:val="clear" w:color="auto" w:fill="FFFFFF"/>
        </w:rPr>
        <w:lastRenderedPageBreak/>
        <w:t>04434-8. — Текст</w:t>
      </w: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электронный // ЭБС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[сайт]. — URL: </w:t>
      </w:r>
      <w:hyperlink r:id="rId12" w:tgtFrame="_blank" w:history="1">
        <w:r>
          <w:rPr>
            <w:rStyle w:val="a3"/>
            <w:color w:val="486C97"/>
            <w:sz w:val="32"/>
            <w:szCs w:val="32"/>
            <w:shd w:val="clear" w:color="auto" w:fill="FFFFFF"/>
          </w:rPr>
          <w:t>https://urait.ru/bcode/452982</w:t>
        </w:r>
      </w:hyperlink>
    </w:p>
    <w:p w:rsidR="00A80A71" w:rsidRDefault="00A80A71" w:rsidP="00A80A71">
      <w:pPr>
        <w:pStyle w:val="a4"/>
        <w:numPr>
          <w:ilvl w:val="0"/>
          <w:numId w:val="4"/>
        </w:numPr>
        <w:ind w:left="0" w:firstLine="709"/>
        <w:jc w:val="both"/>
        <w:rPr>
          <w:sz w:val="32"/>
          <w:szCs w:val="32"/>
        </w:rPr>
      </w:pPr>
      <w:proofErr w:type="spellStart"/>
      <w:r>
        <w:rPr>
          <w:i/>
          <w:color w:val="001329"/>
          <w:sz w:val="32"/>
          <w:szCs w:val="32"/>
          <w:shd w:val="clear" w:color="auto" w:fill="FFFFFF"/>
        </w:rPr>
        <w:t>Ковлер</w:t>
      </w:r>
      <w:proofErr w:type="spellEnd"/>
      <w:r>
        <w:rPr>
          <w:i/>
          <w:color w:val="001329"/>
          <w:sz w:val="32"/>
          <w:szCs w:val="32"/>
          <w:shd w:val="clear" w:color="auto" w:fill="FFFFFF"/>
        </w:rPr>
        <w:t>, А. И.</w:t>
      </w:r>
      <w:r>
        <w:rPr>
          <w:color w:val="001329"/>
          <w:sz w:val="32"/>
          <w:szCs w:val="32"/>
          <w:shd w:val="clear" w:color="auto" w:fill="FFFFFF"/>
        </w:rPr>
        <w:t xml:space="preserve"> Европейская Конвенция в международной системе защиты прав человека</w:t>
      </w:r>
      <w:proofErr w:type="gramStart"/>
      <w:r>
        <w:rPr>
          <w:color w:val="001329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1329"/>
          <w:sz w:val="32"/>
          <w:szCs w:val="32"/>
          <w:shd w:val="clear" w:color="auto" w:fill="FFFFFF"/>
        </w:rPr>
        <w:t xml:space="preserve"> монография / А. И. </w:t>
      </w:r>
      <w:proofErr w:type="spellStart"/>
      <w:r>
        <w:rPr>
          <w:color w:val="001329"/>
          <w:sz w:val="32"/>
          <w:szCs w:val="32"/>
          <w:shd w:val="clear" w:color="auto" w:fill="FFFFFF"/>
        </w:rPr>
        <w:t>Ковлер</w:t>
      </w:r>
      <w:proofErr w:type="spellEnd"/>
      <w:r>
        <w:rPr>
          <w:color w:val="001329"/>
          <w:sz w:val="32"/>
          <w:szCs w:val="32"/>
          <w:shd w:val="clear" w:color="auto" w:fill="FFFFFF"/>
        </w:rPr>
        <w:t>. — Москва</w:t>
      </w:r>
      <w:proofErr w:type="gramStart"/>
      <w:r>
        <w:rPr>
          <w:color w:val="001329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1329"/>
          <w:sz w:val="32"/>
          <w:szCs w:val="32"/>
          <w:shd w:val="clear" w:color="auto" w:fill="FFFFFF"/>
        </w:rPr>
        <w:t xml:space="preserve"> Институт законодательства и сравнительного правоведения при Правительстве Российской Федерации: Норма: ИНФРА-М, 2020. — 304 с. - ISBN 978-5-91768-990-6. - Текст: электронный. - URL: </w:t>
      </w:r>
      <w:hyperlink r:id="rId13" w:history="1">
        <w:r>
          <w:rPr>
            <w:rStyle w:val="a3"/>
            <w:sz w:val="32"/>
            <w:szCs w:val="32"/>
            <w:shd w:val="clear" w:color="auto" w:fill="FFFFFF"/>
          </w:rPr>
          <w:t>https://znanium.com/catalog/product/1082455</w:t>
        </w:r>
      </w:hyperlink>
      <w:r>
        <w:rPr>
          <w:color w:val="001329"/>
          <w:sz w:val="32"/>
          <w:szCs w:val="32"/>
          <w:shd w:val="clear" w:color="auto" w:fill="FFFFFF"/>
        </w:rPr>
        <w:t> </w:t>
      </w:r>
    </w:p>
    <w:p w:rsidR="00A80A71" w:rsidRDefault="00A80A71" w:rsidP="00A80A71">
      <w:pPr>
        <w:pStyle w:val="a4"/>
        <w:numPr>
          <w:ilvl w:val="0"/>
          <w:numId w:val="4"/>
        </w:numPr>
        <w:ind w:left="0"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Региональные системы защиты прав человека</w:t>
      </w:r>
      <w:proofErr w:type="gramStart"/>
      <w:r>
        <w:rPr>
          <w:color w:val="000000"/>
          <w:sz w:val="32"/>
          <w:szCs w:val="32"/>
          <w:shd w:val="clear" w:color="auto" w:fill="FFFFFF"/>
        </w:rPr>
        <w:t> 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учебник для вузов / А. Х. Абашидзе [и др.] ; под редакцией А. Х. Абашидзе. — 2-е изд.,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перераб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. и доп. — Москва : Издательство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>, 2020. — 378 с. — (Высшее образование). — ISBN 978-5-9916-9435-3. — Текст</w:t>
      </w: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электронный // ЭБС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[сайт]. — URL: </w:t>
      </w:r>
      <w:hyperlink r:id="rId14" w:tgtFrame="_blank" w:history="1">
        <w:r>
          <w:rPr>
            <w:rStyle w:val="a3"/>
            <w:color w:val="486C97"/>
            <w:sz w:val="32"/>
            <w:szCs w:val="32"/>
            <w:shd w:val="clear" w:color="auto" w:fill="FFFFFF"/>
          </w:rPr>
          <w:t>https://urait.ru/bcode/451837</w:t>
        </w:r>
      </w:hyperlink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Дополнительная:</w:t>
      </w:r>
    </w:p>
    <w:p w:rsidR="00A80A71" w:rsidRDefault="00A80A71" w:rsidP="00A80A7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  <w:proofErr w:type="spellStart"/>
      <w:r>
        <w:rPr>
          <w:sz w:val="32"/>
          <w:szCs w:val="32"/>
        </w:rPr>
        <w:t>Велиева</w:t>
      </w:r>
      <w:proofErr w:type="spellEnd"/>
      <w:r>
        <w:rPr>
          <w:sz w:val="32"/>
          <w:szCs w:val="32"/>
        </w:rPr>
        <w:t xml:space="preserve"> Д.С. </w:t>
      </w:r>
      <w:proofErr w:type="spellStart"/>
      <w:r>
        <w:rPr>
          <w:sz w:val="32"/>
          <w:szCs w:val="32"/>
        </w:rPr>
        <w:t>Конституционализация</w:t>
      </w:r>
      <w:proofErr w:type="spellEnd"/>
      <w:r>
        <w:rPr>
          <w:sz w:val="32"/>
          <w:szCs w:val="32"/>
        </w:rPr>
        <w:t xml:space="preserve"> европейский стандартов в области прав человека // Вестник Саратовской государственной юридической академии. 2018. № 4. С. 31-38.</w:t>
      </w:r>
    </w:p>
    <w:p w:rsidR="00A80A71" w:rsidRDefault="00A80A71" w:rsidP="00A80A71">
      <w:pPr>
        <w:pStyle w:val="21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Вельяминов Г. М. Международное право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опыты / Г. М. Вельяминов. – М.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Статут, 2015. – 1006 с. </w:t>
      </w:r>
    </w:p>
    <w:p w:rsidR="00A80A71" w:rsidRDefault="00A80A71" w:rsidP="00A80A71">
      <w:pPr>
        <w:pStyle w:val="21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Волеводз</w:t>
      </w:r>
      <w:proofErr w:type="spellEnd"/>
      <w:r>
        <w:rPr>
          <w:sz w:val="32"/>
          <w:szCs w:val="32"/>
        </w:rPr>
        <w:t xml:space="preserve"> А. Г. Международные стандарты заключения под стражу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позиции Комитета по правам человека ООН / А. Г. </w:t>
      </w:r>
      <w:proofErr w:type="spellStart"/>
      <w:r>
        <w:rPr>
          <w:sz w:val="32"/>
          <w:szCs w:val="32"/>
        </w:rPr>
        <w:t>Волеводз</w:t>
      </w:r>
      <w:proofErr w:type="spellEnd"/>
      <w:r>
        <w:rPr>
          <w:sz w:val="32"/>
          <w:szCs w:val="32"/>
        </w:rPr>
        <w:t xml:space="preserve"> // Международное уголовное право и международная юстиция. – 2017. – № 3. – С. 3–7. </w:t>
      </w:r>
    </w:p>
    <w:p w:rsidR="00A80A71" w:rsidRDefault="00A80A71" w:rsidP="00A80A7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  <w:proofErr w:type="spellStart"/>
      <w:r>
        <w:rPr>
          <w:rFonts w:eastAsiaTheme="minorHAnsi"/>
          <w:sz w:val="32"/>
          <w:szCs w:val="32"/>
          <w:lang w:eastAsia="en-US"/>
        </w:rPr>
        <w:t>Гондаренко</w:t>
      </w:r>
      <w:proofErr w:type="spellEnd"/>
      <w:r>
        <w:rPr>
          <w:rFonts w:eastAsiaTheme="minorHAnsi"/>
          <w:sz w:val="32"/>
          <w:szCs w:val="32"/>
          <w:lang w:eastAsia="en-US"/>
        </w:rPr>
        <w:t xml:space="preserve"> А.С. Основные судебные гарантии в контексте взаимодействия международного гуманитарного права и права прав человека // Ленинградский юридический журнал. 2015. N 1. С. 311 - 319.</w:t>
      </w:r>
    </w:p>
    <w:p w:rsidR="00A80A71" w:rsidRDefault="00A80A71" w:rsidP="00A80A71">
      <w:pPr>
        <w:pStyle w:val="21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Карташкин</w:t>
      </w:r>
      <w:proofErr w:type="spellEnd"/>
      <w:r>
        <w:rPr>
          <w:sz w:val="32"/>
          <w:szCs w:val="32"/>
        </w:rPr>
        <w:t xml:space="preserve"> В. А. Пакты о правах человека и развитие международных отношений за 50 лет со времени их принятия / В. А. </w:t>
      </w:r>
      <w:proofErr w:type="spellStart"/>
      <w:r>
        <w:rPr>
          <w:sz w:val="32"/>
          <w:szCs w:val="32"/>
        </w:rPr>
        <w:t>Карташкин</w:t>
      </w:r>
      <w:proofErr w:type="spellEnd"/>
      <w:r>
        <w:rPr>
          <w:sz w:val="32"/>
          <w:szCs w:val="32"/>
        </w:rPr>
        <w:t xml:space="preserve"> // Современное право. – 2016. – № 11. – С. 115–121.</w:t>
      </w:r>
    </w:p>
    <w:p w:rsidR="00A80A71" w:rsidRDefault="00A80A71" w:rsidP="00A80A7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Кузнецов В.В. Судебные гарантии прав человека в системе конституционных гарантий стран Западной Европы // Российский судья. 2018. N 7. С. 55 - 59.</w:t>
      </w:r>
    </w:p>
    <w:p w:rsidR="00A80A71" w:rsidRDefault="00A80A71" w:rsidP="00A80A7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Права человека</w:t>
      </w:r>
      <w:proofErr w:type="gramStart"/>
      <w:r>
        <w:rPr>
          <w:rFonts w:eastAsiaTheme="minorHAnsi"/>
          <w:sz w:val="32"/>
          <w:szCs w:val="32"/>
          <w:lang w:eastAsia="en-US"/>
        </w:rPr>
        <w:t xml:space="preserve"> :</w:t>
      </w:r>
      <w:proofErr w:type="gramEnd"/>
      <w:r>
        <w:rPr>
          <w:rFonts w:eastAsiaTheme="minorHAnsi"/>
          <w:sz w:val="32"/>
          <w:szCs w:val="32"/>
          <w:lang w:eastAsia="en-US"/>
        </w:rPr>
        <w:t xml:space="preserve"> учебник / отв. ред. Е. А. Лукашева.—3-е изд., </w:t>
      </w:r>
      <w:proofErr w:type="spellStart"/>
      <w:r>
        <w:rPr>
          <w:rFonts w:eastAsiaTheme="minorHAnsi"/>
          <w:sz w:val="32"/>
          <w:szCs w:val="32"/>
          <w:lang w:eastAsia="en-US"/>
        </w:rPr>
        <w:t>перераб</w:t>
      </w:r>
      <w:proofErr w:type="spellEnd"/>
      <w:r>
        <w:rPr>
          <w:rFonts w:eastAsiaTheme="minorHAnsi"/>
          <w:sz w:val="32"/>
          <w:szCs w:val="32"/>
          <w:lang w:eastAsia="en-US"/>
        </w:rPr>
        <w:t>. — Москва</w:t>
      </w:r>
      <w:proofErr w:type="gramStart"/>
      <w:r>
        <w:rPr>
          <w:rFonts w:eastAsiaTheme="minorHAnsi"/>
          <w:sz w:val="32"/>
          <w:szCs w:val="32"/>
          <w:lang w:eastAsia="en-US"/>
        </w:rPr>
        <w:t xml:space="preserve"> :</w:t>
      </w:r>
      <w:proofErr w:type="gramEnd"/>
      <w:r>
        <w:rPr>
          <w:rFonts w:eastAsiaTheme="minorHAnsi"/>
          <w:sz w:val="32"/>
          <w:szCs w:val="32"/>
          <w:lang w:eastAsia="en-US"/>
        </w:rPr>
        <w:t xml:space="preserve"> Норма</w:t>
      </w:r>
      <w:proofErr w:type="gramStart"/>
      <w:r>
        <w:rPr>
          <w:rFonts w:eastAsiaTheme="minorHAnsi"/>
          <w:sz w:val="32"/>
          <w:szCs w:val="32"/>
          <w:lang w:eastAsia="en-US"/>
        </w:rPr>
        <w:t xml:space="preserve"> :</w:t>
      </w:r>
      <w:proofErr w:type="gramEnd"/>
      <w:r>
        <w:rPr>
          <w:rFonts w:eastAsiaTheme="minorHAnsi"/>
          <w:sz w:val="32"/>
          <w:szCs w:val="32"/>
          <w:lang w:eastAsia="en-US"/>
        </w:rPr>
        <w:t xml:space="preserve"> ИНФРА-М, 2019. — 512 с. - Текст</w:t>
      </w:r>
      <w:proofErr w:type="gramStart"/>
      <w:r>
        <w:rPr>
          <w:rFonts w:eastAsiaTheme="minorHAnsi"/>
          <w:sz w:val="32"/>
          <w:szCs w:val="32"/>
          <w:lang w:eastAsia="en-US"/>
        </w:rPr>
        <w:t xml:space="preserve"> :</w:t>
      </w:r>
      <w:proofErr w:type="gramEnd"/>
      <w:r>
        <w:rPr>
          <w:rFonts w:eastAsiaTheme="minorHAnsi"/>
          <w:sz w:val="32"/>
          <w:szCs w:val="32"/>
          <w:lang w:eastAsia="en-US"/>
        </w:rPr>
        <w:t xml:space="preserve"> электронный. - URL: </w:t>
      </w:r>
      <w:hyperlink r:id="rId15" w:history="1">
        <w:r>
          <w:rPr>
            <w:rStyle w:val="a3"/>
            <w:rFonts w:eastAsiaTheme="minorHAnsi"/>
            <w:color w:val="auto"/>
            <w:sz w:val="32"/>
            <w:szCs w:val="32"/>
            <w:lang w:eastAsia="en-US"/>
          </w:rPr>
          <w:t>http://znanium.com/catalog/product/1002189</w:t>
        </w:r>
      </w:hyperlink>
    </w:p>
    <w:p w:rsidR="00A80A71" w:rsidRDefault="00A80A71" w:rsidP="00A80A7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lastRenderedPageBreak/>
        <w:t>Права человека и принципы международного права в XXI веке</w:t>
      </w:r>
      <w:proofErr w:type="gramStart"/>
      <w:r>
        <w:rPr>
          <w:rFonts w:eastAsiaTheme="minorHAnsi"/>
          <w:sz w:val="32"/>
          <w:szCs w:val="32"/>
          <w:lang w:eastAsia="en-US"/>
        </w:rPr>
        <w:t xml:space="preserve"> :</w:t>
      </w:r>
      <w:proofErr w:type="gramEnd"/>
      <w:r>
        <w:rPr>
          <w:rFonts w:eastAsiaTheme="minorHAnsi"/>
          <w:sz w:val="32"/>
          <w:szCs w:val="32"/>
          <w:lang w:eastAsia="en-US"/>
        </w:rPr>
        <w:t xml:space="preserve"> монография / В. А. </w:t>
      </w:r>
      <w:proofErr w:type="spellStart"/>
      <w:r>
        <w:rPr>
          <w:rFonts w:eastAsiaTheme="minorHAnsi"/>
          <w:sz w:val="32"/>
          <w:szCs w:val="32"/>
          <w:lang w:eastAsia="en-US"/>
        </w:rPr>
        <w:t>Карташкин</w:t>
      </w:r>
      <w:proofErr w:type="spellEnd"/>
      <w:r>
        <w:rPr>
          <w:rFonts w:eastAsiaTheme="minorHAnsi"/>
          <w:sz w:val="32"/>
          <w:szCs w:val="32"/>
          <w:lang w:eastAsia="en-US"/>
        </w:rPr>
        <w:t>. — М.</w:t>
      </w:r>
      <w:proofErr w:type="gramStart"/>
      <w:r>
        <w:rPr>
          <w:rFonts w:eastAsiaTheme="minorHAnsi"/>
          <w:sz w:val="32"/>
          <w:szCs w:val="32"/>
          <w:lang w:eastAsia="en-US"/>
        </w:rPr>
        <w:t xml:space="preserve"> :</w:t>
      </w:r>
      <w:proofErr w:type="gramEnd"/>
      <w:r>
        <w:rPr>
          <w:rFonts w:eastAsiaTheme="minorHAnsi"/>
          <w:sz w:val="32"/>
          <w:szCs w:val="32"/>
          <w:lang w:eastAsia="en-US"/>
        </w:rPr>
        <w:t xml:space="preserve"> Норма : ИНФРА-М, 2019.- 148 с. - Режим доступа: </w:t>
      </w:r>
      <w:hyperlink r:id="rId16" w:history="1">
        <w:r>
          <w:rPr>
            <w:rStyle w:val="a3"/>
            <w:rFonts w:eastAsiaTheme="minorHAnsi"/>
            <w:color w:val="auto"/>
            <w:sz w:val="32"/>
            <w:szCs w:val="32"/>
            <w:lang w:eastAsia="en-US"/>
          </w:rPr>
          <w:t>http://znanium.com/catalog/product/989163</w:t>
        </w:r>
      </w:hyperlink>
    </w:p>
    <w:p w:rsidR="00A80A71" w:rsidRDefault="00A80A71" w:rsidP="00A80A7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sz w:val="32"/>
          <w:szCs w:val="32"/>
        </w:rPr>
        <w:t>Пресняков М.В. Определенность содержания основополагающих прав и свобод с позиции общепризнанных принципов и норм международного права и Конституции РФ // Современное право. 2019. № 6. С. 11-17.</w:t>
      </w:r>
    </w:p>
    <w:p w:rsidR="00A80A71" w:rsidRDefault="00A80A71" w:rsidP="00A80A7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sz w:val="32"/>
          <w:szCs w:val="32"/>
          <w:shd w:val="clear" w:color="auto" w:fill="FFFFFF"/>
        </w:rPr>
        <w:t xml:space="preserve">Хижняк В. С., Отставнова Е. А., Шугурова И. В. Влияние международно-правовой </w:t>
      </w:r>
      <w:proofErr w:type="gramStart"/>
      <w:r>
        <w:rPr>
          <w:sz w:val="32"/>
          <w:szCs w:val="32"/>
          <w:shd w:val="clear" w:color="auto" w:fill="FFFFFF"/>
        </w:rPr>
        <w:t>политики на</w:t>
      </w:r>
      <w:proofErr w:type="gramEnd"/>
      <w:r>
        <w:rPr>
          <w:sz w:val="32"/>
          <w:szCs w:val="32"/>
          <w:shd w:val="clear" w:color="auto" w:fill="FFFFFF"/>
        </w:rPr>
        <w:t xml:space="preserve"> внутригосударственное право в условиях глобализации. Учебное пособие. «Наука» </w:t>
      </w:r>
      <w:r>
        <w:rPr>
          <w:sz w:val="32"/>
          <w:szCs w:val="32"/>
        </w:rPr>
        <w:t>2016 г</w:t>
      </w:r>
      <w:r>
        <w:rPr>
          <w:sz w:val="32"/>
          <w:szCs w:val="32"/>
          <w:shd w:val="clear" w:color="auto" w:fill="FFFFFF"/>
        </w:rPr>
        <w:t>. 148 с.</w:t>
      </w:r>
    </w:p>
    <w:p w:rsidR="00A80A71" w:rsidRDefault="00A80A71" w:rsidP="00A80A7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sz w:val="32"/>
          <w:szCs w:val="32"/>
        </w:rPr>
        <w:t>Хижняк В.С., Отставнова Е.А. Международно-правовые стандарты содержания лиц с психическими расстройствами в стационаре и их влияние на российское законодательство //Вестник Санкт-Петербургского университета МВД России. 2017. N 2. С. 77-83.</w:t>
      </w: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Нормативные документы:</w:t>
      </w: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</w:p>
    <w:p w:rsidR="00A80A71" w:rsidRDefault="00A80A71" w:rsidP="00A80A71">
      <w:pPr>
        <w:pStyle w:val="a4"/>
        <w:numPr>
          <w:ilvl w:val="0"/>
          <w:numId w:val="6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Конституция Российской Федерации: (принята всенародным голосованием 12.12.1993 с изменениями, одобренными в ходе общероссийского голосования 01.07.2020)</w:t>
      </w:r>
    </w:p>
    <w:p w:rsidR="00A80A71" w:rsidRDefault="00A80A71" w:rsidP="00A80A71">
      <w:pPr>
        <w:pStyle w:val="a4"/>
        <w:numPr>
          <w:ilvl w:val="0"/>
          <w:numId w:val="6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 международных договорах Российской Федерации :</w:t>
      </w:r>
      <w:proofErr w:type="spellStart"/>
      <w:r>
        <w:rPr>
          <w:sz w:val="32"/>
          <w:szCs w:val="32"/>
        </w:rPr>
        <w:t>федер</w:t>
      </w:r>
      <w:proofErr w:type="spellEnd"/>
      <w:r>
        <w:rPr>
          <w:sz w:val="32"/>
          <w:szCs w:val="32"/>
        </w:rPr>
        <w:t>. закон от 15 июля 1995 г. № 101-ФЗ</w:t>
      </w:r>
      <w:proofErr w:type="gramStart"/>
      <w:r>
        <w:rPr>
          <w:sz w:val="32"/>
          <w:szCs w:val="32"/>
        </w:rPr>
        <w:t xml:space="preserve"> // С</w:t>
      </w:r>
      <w:proofErr w:type="gramEnd"/>
      <w:r>
        <w:rPr>
          <w:sz w:val="32"/>
          <w:szCs w:val="32"/>
        </w:rPr>
        <w:t>обр. законодательства Рос. Федерации. – 1995. – № 29. – Ст. 2757.</w:t>
      </w:r>
    </w:p>
    <w:p w:rsidR="00A80A71" w:rsidRDefault="00A80A71" w:rsidP="00A80A71">
      <w:pPr>
        <w:pStyle w:val="a4"/>
        <w:numPr>
          <w:ilvl w:val="0"/>
          <w:numId w:val="6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ратификации Конвенции о защите прав человека и основных свобод и Протоколов к ней: </w:t>
      </w:r>
      <w:proofErr w:type="spellStart"/>
      <w:r>
        <w:rPr>
          <w:sz w:val="32"/>
          <w:szCs w:val="32"/>
        </w:rPr>
        <w:t>федер</w:t>
      </w:r>
      <w:proofErr w:type="spellEnd"/>
      <w:r>
        <w:rPr>
          <w:sz w:val="32"/>
          <w:szCs w:val="32"/>
        </w:rPr>
        <w:t>. закон от 30 марта 1998 г. № 54-ФЗ // Рос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азета. – 1998. – 7 апр. </w:t>
      </w:r>
    </w:p>
    <w:p w:rsidR="00A80A71" w:rsidRDefault="00A80A71" w:rsidP="00A80A71">
      <w:pPr>
        <w:pStyle w:val="a4"/>
        <w:numPr>
          <w:ilvl w:val="0"/>
          <w:numId w:val="6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ратификации Протокола № 14 к Конвенции о защите прав человека и основных свобод, вносящего изменения в контрольный механизм Конвенции, от 13 мая 2004 года </w:t>
      </w:r>
      <w:proofErr w:type="gramStart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ф</w:t>
      </w:r>
      <w:proofErr w:type="gramEnd"/>
      <w:r>
        <w:rPr>
          <w:sz w:val="32"/>
          <w:szCs w:val="32"/>
        </w:rPr>
        <w:t>едер</w:t>
      </w:r>
      <w:proofErr w:type="spellEnd"/>
      <w:r>
        <w:rPr>
          <w:sz w:val="32"/>
          <w:szCs w:val="32"/>
        </w:rPr>
        <w:t xml:space="preserve">. закон от 4 февраля 2010 г. № 5-ФЗ // Рос. газета. – 2010. – 8 февр. </w:t>
      </w:r>
    </w:p>
    <w:p w:rsidR="00A80A71" w:rsidRDefault="00A80A71" w:rsidP="00A80A71">
      <w:pPr>
        <w:pStyle w:val="a4"/>
        <w:numPr>
          <w:ilvl w:val="0"/>
          <w:numId w:val="6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внесении изменений в Федеральный конституционный закон «О Конституционном Суде Российской Федерации»: </w:t>
      </w:r>
      <w:proofErr w:type="spellStart"/>
      <w:r>
        <w:rPr>
          <w:sz w:val="32"/>
          <w:szCs w:val="32"/>
        </w:rPr>
        <w:t>федер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конст</w:t>
      </w:r>
      <w:proofErr w:type="spellEnd"/>
      <w:r>
        <w:rPr>
          <w:sz w:val="32"/>
          <w:szCs w:val="32"/>
        </w:rPr>
        <w:t>. закон от 14 декабря 2015 г. № 7-ФКЗ</w:t>
      </w:r>
      <w:proofErr w:type="gramStart"/>
      <w:r>
        <w:rPr>
          <w:sz w:val="32"/>
          <w:szCs w:val="32"/>
        </w:rPr>
        <w:t xml:space="preserve"> // С</w:t>
      </w:r>
      <w:proofErr w:type="gramEnd"/>
      <w:r>
        <w:rPr>
          <w:sz w:val="32"/>
          <w:szCs w:val="32"/>
        </w:rPr>
        <w:t>обр. законодательства Рос. Федерации. – 2015. – № 51 (ч. I). – Ст. 7229</w:t>
      </w:r>
    </w:p>
    <w:p w:rsidR="00A80A71" w:rsidRDefault="00A80A71" w:rsidP="00A80A71">
      <w:pPr>
        <w:ind w:firstLine="709"/>
        <w:rPr>
          <w:sz w:val="32"/>
          <w:szCs w:val="32"/>
        </w:rPr>
      </w:pP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Международные акты </w:t>
      </w:r>
    </w:p>
    <w:p w:rsidR="00A80A71" w:rsidRDefault="00A80A71" w:rsidP="00A80A71">
      <w:pPr>
        <w:pStyle w:val="a4"/>
        <w:numPr>
          <w:ilvl w:val="0"/>
          <w:numId w:val="6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Всеобщая декларация прав человека // РГ, 1995, 5 апр. </w:t>
      </w:r>
    </w:p>
    <w:p w:rsidR="00A80A71" w:rsidRDefault="00A80A71" w:rsidP="00A80A71">
      <w:pPr>
        <w:pStyle w:val="a4"/>
        <w:numPr>
          <w:ilvl w:val="0"/>
          <w:numId w:val="6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гражданских и политических правах: Международный Пакт от 16.12.1966 // Бюллетень Верховного Суда РФ, N 12, 1994 </w:t>
      </w:r>
    </w:p>
    <w:p w:rsidR="00A80A71" w:rsidRDefault="00A80A71" w:rsidP="00A80A71">
      <w:pPr>
        <w:pStyle w:val="a4"/>
        <w:numPr>
          <w:ilvl w:val="0"/>
          <w:numId w:val="6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 экономических, социальных и культурных правах: Международный пакт от 16.12.1966 // Бюллетень Верховного Суда РФ, N 12, 1994 </w:t>
      </w:r>
    </w:p>
    <w:p w:rsidR="00A80A71" w:rsidRDefault="00A80A71" w:rsidP="00A80A71">
      <w:pPr>
        <w:pStyle w:val="a4"/>
        <w:numPr>
          <w:ilvl w:val="0"/>
          <w:numId w:val="6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Конвенция о защите прав человека и основных свобод : заключена в Риме 4 ноября 1950 г. (с изм. от 13.05.2004) // Собр. законодательства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>ос. Федерации. – 2001. – № 2. – Ст. 163.</w:t>
      </w:r>
    </w:p>
    <w:p w:rsidR="00A80A71" w:rsidRDefault="00A80A71" w:rsidP="00A80A71">
      <w:pPr>
        <w:pStyle w:val="a4"/>
        <w:numPr>
          <w:ilvl w:val="0"/>
          <w:numId w:val="6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Устав Совета Европы // Бюллетень международных договоров. – 1997. – № 5. – С. 12–21. </w:t>
      </w:r>
    </w:p>
    <w:p w:rsidR="00A80A71" w:rsidRDefault="00A80A71" w:rsidP="00A80A71">
      <w:pPr>
        <w:pStyle w:val="a4"/>
        <w:numPr>
          <w:ilvl w:val="0"/>
          <w:numId w:val="6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Протокол № 11 к Конвенции о защите прав человека и основных свобод о реорганизации контрольного механизма, созданного в соответствии с Конвенцией // Бюллетень международных договоров. – 1998. – № 12. </w:t>
      </w:r>
    </w:p>
    <w:p w:rsidR="00A80A71" w:rsidRDefault="00A80A71" w:rsidP="00A80A71">
      <w:pPr>
        <w:pStyle w:val="a4"/>
        <w:numPr>
          <w:ilvl w:val="0"/>
          <w:numId w:val="6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Протокол № 13 к Конвенции о защите прав человека и основных свобод относительно отмены смертной казни // Действующее международное право. Т. 2. – М.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Московский независимый институт международного права, 1997. – С. 130–132. </w:t>
      </w:r>
    </w:p>
    <w:p w:rsidR="00A80A71" w:rsidRDefault="00A80A71" w:rsidP="00A80A71">
      <w:pPr>
        <w:pStyle w:val="a4"/>
        <w:numPr>
          <w:ilvl w:val="0"/>
          <w:numId w:val="6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Регламент Европейского суда по правам человека. – Режим доступа: https://www.echr.coe.int/Documents/Rules_Court_RUS.pdf</w:t>
      </w:r>
    </w:p>
    <w:p w:rsidR="00A80A71" w:rsidRDefault="00A80A71" w:rsidP="00A80A71">
      <w:pPr>
        <w:ind w:firstLine="709"/>
        <w:rPr>
          <w:sz w:val="32"/>
          <w:szCs w:val="32"/>
        </w:rPr>
      </w:pPr>
    </w:p>
    <w:p w:rsidR="00A80A71" w:rsidRDefault="00A80A71" w:rsidP="00A80A71">
      <w:pPr>
        <w:ind w:firstLine="709"/>
        <w:rPr>
          <w:sz w:val="32"/>
          <w:szCs w:val="32"/>
        </w:rPr>
      </w:pPr>
    </w:p>
    <w:p w:rsidR="00A80A71" w:rsidRDefault="00A80A71" w:rsidP="00A80A71">
      <w:pPr>
        <w:ind w:firstLine="709"/>
        <w:rPr>
          <w:sz w:val="32"/>
          <w:szCs w:val="32"/>
        </w:rPr>
      </w:pPr>
    </w:p>
    <w:p w:rsidR="00A80A71" w:rsidRDefault="00A80A71" w:rsidP="00A80A71">
      <w:pPr>
        <w:ind w:firstLine="709"/>
        <w:rPr>
          <w:sz w:val="32"/>
          <w:szCs w:val="32"/>
        </w:rPr>
      </w:pPr>
    </w:p>
    <w:p w:rsidR="00A80A71" w:rsidRDefault="00A80A71" w:rsidP="00A80A71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№3 выполняют студенты, чьи фамилии начинаются на </w:t>
      </w:r>
      <w:proofErr w:type="gramStart"/>
      <w:r>
        <w:rPr>
          <w:b/>
          <w:sz w:val="32"/>
          <w:szCs w:val="32"/>
        </w:rPr>
        <w:t>Т-Я</w:t>
      </w:r>
      <w:proofErr w:type="gramEnd"/>
    </w:p>
    <w:p w:rsidR="00A80A71" w:rsidRDefault="00A80A71" w:rsidP="00A80A71">
      <w:pPr>
        <w:ind w:firstLine="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Механизм государственной защиты прав и свобод человека и гражданина</w:t>
      </w:r>
    </w:p>
    <w:p w:rsidR="00A80A71" w:rsidRDefault="00A80A71" w:rsidP="00A80A71">
      <w:pPr>
        <w:ind w:firstLine="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Литература:</w:t>
      </w:r>
    </w:p>
    <w:p w:rsidR="00A80A71" w:rsidRDefault="00A80A71" w:rsidP="00A80A71">
      <w:pPr>
        <w:ind w:firstLine="709"/>
        <w:rPr>
          <w:i/>
          <w:sz w:val="32"/>
          <w:szCs w:val="32"/>
          <w:u w:val="single"/>
        </w:rPr>
      </w:pPr>
      <w:r>
        <w:rPr>
          <w:sz w:val="32"/>
          <w:szCs w:val="32"/>
          <w:u w:val="single"/>
        </w:rPr>
        <w:t>Основная</w:t>
      </w:r>
      <w:r>
        <w:rPr>
          <w:i/>
          <w:sz w:val="32"/>
          <w:szCs w:val="32"/>
          <w:u w:val="single"/>
        </w:rPr>
        <w:t>:</w:t>
      </w:r>
    </w:p>
    <w:p w:rsidR="00A80A71" w:rsidRDefault="00A80A71" w:rsidP="00A80A71">
      <w:pPr>
        <w:ind w:firstLine="709"/>
        <w:rPr>
          <w:i/>
          <w:sz w:val="32"/>
          <w:szCs w:val="32"/>
          <w:u w:val="single"/>
        </w:rPr>
      </w:pPr>
    </w:p>
    <w:p w:rsidR="00A80A71" w:rsidRDefault="00A80A71" w:rsidP="00A80A71">
      <w:pPr>
        <w:pStyle w:val="a4"/>
        <w:numPr>
          <w:ilvl w:val="0"/>
          <w:numId w:val="7"/>
        </w:numPr>
        <w:ind w:left="0" w:firstLine="709"/>
        <w:jc w:val="both"/>
        <w:rPr>
          <w:sz w:val="32"/>
          <w:szCs w:val="32"/>
        </w:rPr>
      </w:pPr>
      <w:proofErr w:type="spellStart"/>
      <w:r>
        <w:rPr>
          <w:i/>
          <w:iCs/>
          <w:color w:val="000000"/>
          <w:sz w:val="32"/>
          <w:szCs w:val="32"/>
          <w:shd w:val="clear" w:color="auto" w:fill="FFFFFF"/>
        </w:rPr>
        <w:t>Белик</w:t>
      </w:r>
      <w:proofErr w:type="spellEnd"/>
      <w:r>
        <w:rPr>
          <w:i/>
          <w:iCs/>
          <w:color w:val="000000"/>
          <w:sz w:val="32"/>
          <w:szCs w:val="32"/>
          <w:shd w:val="clear" w:color="auto" w:fill="FFFFFF"/>
        </w:rPr>
        <w:t>, В. Н. </w:t>
      </w:r>
      <w:r>
        <w:rPr>
          <w:color w:val="000000"/>
          <w:sz w:val="32"/>
          <w:szCs w:val="32"/>
          <w:shd w:val="clear" w:color="auto" w:fill="FFFFFF"/>
        </w:rPr>
        <w:t> Конституционные права личности и их защита</w:t>
      </w:r>
      <w:proofErr w:type="gramStart"/>
      <w:r>
        <w:rPr>
          <w:color w:val="000000"/>
          <w:sz w:val="32"/>
          <w:szCs w:val="32"/>
          <w:shd w:val="clear" w:color="auto" w:fill="FFFFFF"/>
        </w:rPr>
        <w:t> 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учебное пособие для вузов / В. Н. </w:t>
      </w:r>
      <w:proofErr w:type="spellStart"/>
      <w:r>
        <w:rPr>
          <w:color w:val="000000"/>
          <w:sz w:val="32"/>
          <w:szCs w:val="32"/>
          <w:shd w:val="clear" w:color="auto" w:fill="FFFFFF"/>
        </w:rPr>
        <w:t>Белик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. — 3-е изд.,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перераб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. и доп. — Москва : Издательство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>, 2020. — 158 с. — (Высшее образование). — ISBN 978-5-534-11238-2. — Текст</w:t>
      </w: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электронный // ЭБС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[сайт]. — URL: </w:t>
      </w:r>
      <w:hyperlink r:id="rId17" w:tgtFrame="_blank" w:history="1">
        <w:r>
          <w:rPr>
            <w:rStyle w:val="a3"/>
            <w:color w:val="486C97"/>
            <w:sz w:val="32"/>
            <w:szCs w:val="32"/>
            <w:shd w:val="clear" w:color="auto" w:fill="FFFFFF"/>
          </w:rPr>
          <w:t>https://urait.ru/bcode/450525</w:t>
        </w:r>
      </w:hyperlink>
      <w:r>
        <w:rPr>
          <w:color w:val="000000"/>
          <w:sz w:val="32"/>
          <w:szCs w:val="32"/>
          <w:shd w:val="clear" w:color="auto" w:fill="FFFFFF"/>
        </w:rPr>
        <w:t> </w:t>
      </w:r>
    </w:p>
    <w:p w:rsidR="00A80A71" w:rsidRDefault="00A80A71" w:rsidP="00A80A71">
      <w:pPr>
        <w:pStyle w:val="a4"/>
        <w:numPr>
          <w:ilvl w:val="0"/>
          <w:numId w:val="7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Защита прав и свобод человека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учебно-методическое пособие / Е. А. Бондарева [и др.] ; под ред. Т. М. </w:t>
      </w:r>
      <w:proofErr w:type="spellStart"/>
      <w:r>
        <w:rPr>
          <w:sz w:val="32"/>
          <w:szCs w:val="32"/>
        </w:rPr>
        <w:t>Бялкиной</w:t>
      </w:r>
      <w:proofErr w:type="spellEnd"/>
      <w:r>
        <w:rPr>
          <w:sz w:val="32"/>
          <w:szCs w:val="32"/>
        </w:rPr>
        <w:t xml:space="preserve">, Е. А. </w:t>
      </w:r>
      <w:proofErr w:type="spellStart"/>
      <w:r>
        <w:rPr>
          <w:sz w:val="32"/>
          <w:szCs w:val="32"/>
        </w:rPr>
        <w:t>Бондаревой</w:t>
      </w:r>
      <w:proofErr w:type="spellEnd"/>
      <w:r>
        <w:rPr>
          <w:sz w:val="32"/>
          <w:szCs w:val="32"/>
        </w:rPr>
        <w:t xml:space="preserve"> ; Воронежский государственный университет. – Воронеж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Издательский дом ВГУ, 2019. – 340 с.</w:t>
      </w:r>
    </w:p>
    <w:p w:rsidR="00A80A71" w:rsidRDefault="00A80A71" w:rsidP="00A80A71">
      <w:pPr>
        <w:pStyle w:val="a4"/>
        <w:numPr>
          <w:ilvl w:val="0"/>
          <w:numId w:val="7"/>
        </w:numPr>
        <w:ind w:left="0" w:firstLine="709"/>
        <w:jc w:val="both"/>
        <w:rPr>
          <w:sz w:val="32"/>
          <w:szCs w:val="32"/>
        </w:rPr>
      </w:pPr>
      <w:proofErr w:type="spellStart"/>
      <w:r>
        <w:rPr>
          <w:i/>
          <w:iCs/>
          <w:color w:val="000000"/>
          <w:sz w:val="32"/>
          <w:szCs w:val="32"/>
          <w:shd w:val="clear" w:color="auto" w:fill="FFFFFF"/>
        </w:rPr>
        <w:t>Мутагиров</w:t>
      </w:r>
      <w:proofErr w:type="spellEnd"/>
      <w:r>
        <w:rPr>
          <w:i/>
          <w:iCs/>
          <w:color w:val="000000"/>
          <w:sz w:val="32"/>
          <w:szCs w:val="32"/>
          <w:shd w:val="clear" w:color="auto" w:fill="FFFFFF"/>
        </w:rPr>
        <w:t>, Д. З. </w:t>
      </w:r>
      <w:r>
        <w:rPr>
          <w:color w:val="000000"/>
          <w:sz w:val="32"/>
          <w:szCs w:val="32"/>
          <w:shd w:val="clear" w:color="auto" w:fill="FFFFFF"/>
        </w:rPr>
        <w:t> Права и свободы человека</w:t>
      </w:r>
      <w:proofErr w:type="gramStart"/>
      <w:r>
        <w:rPr>
          <w:color w:val="000000"/>
          <w:sz w:val="32"/>
          <w:szCs w:val="32"/>
          <w:shd w:val="clear" w:color="auto" w:fill="FFFFFF"/>
        </w:rPr>
        <w:t> 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учебник для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бакалавриата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и магистратуры / Д. З. </w:t>
      </w:r>
      <w:proofErr w:type="spellStart"/>
      <w:r>
        <w:rPr>
          <w:color w:val="000000"/>
          <w:sz w:val="32"/>
          <w:szCs w:val="32"/>
          <w:shd w:val="clear" w:color="auto" w:fill="FFFFFF"/>
        </w:rPr>
        <w:t>Мутагиров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. — 2-е изд.,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испр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. и доп. — Москва : </w:t>
      </w: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Издательство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>, 2019. — 516 с. — (Бакалавр и магистр.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color w:val="000000"/>
          <w:sz w:val="32"/>
          <w:szCs w:val="32"/>
          <w:shd w:val="clear" w:color="auto" w:fill="FFFFFF"/>
        </w:rPr>
        <w:t>Академический курс).</w:t>
      </w:r>
      <w:proofErr w:type="gramEnd"/>
      <w:r>
        <w:rPr>
          <w:color w:val="000000"/>
          <w:sz w:val="32"/>
          <w:szCs w:val="32"/>
          <w:shd w:val="clear" w:color="auto" w:fill="FFFFFF"/>
        </w:rPr>
        <w:t> — ISBN 978-5-534-07141-2. — Текст</w:t>
      </w:r>
      <w:proofErr w:type="gramStart"/>
      <w:r>
        <w:rPr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электронный // ЭБС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Юрайт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[сайт]. — URL: </w:t>
      </w:r>
      <w:hyperlink r:id="rId18" w:tgtFrame="_blank" w:history="1">
        <w:r>
          <w:rPr>
            <w:rStyle w:val="a3"/>
            <w:color w:val="486C97"/>
            <w:sz w:val="32"/>
            <w:szCs w:val="32"/>
            <w:shd w:val="clear" w:color="auto" w:fill="FFFFFF"/>
          </w:rPr>
          <w:t>https://urait.ru/bcode/442131</w:t>
        </w:r>
      </w:hyperlink>
    </w:p>
    <w:p w:rsidR="00A80A71" w:rsidRDefault="00A80A71" w:rsidP="00A80A71">
      <w:pPr>
        <w:pStyle w:val="a4"/>
        <w:numPr>
          <w:ilvl w:val="0"/>
          <w:numId w:val="7"/>
        </w:numPr>
        <w:ind w:left="0" w:firstLine="709"/>
        <w:jc w:val="both"/>
        <w:rPr>
          <w:sz w:val="32"/>
          <w:szCs w:val="32"/>
        </w:rPr>
      </w:pPr>
      <w:proofErr w:type="spellStart"/>
      <w:r>
        <w:rPr>
          <w:i/>
          <w:color w:val="001329"/>
          <w:sz w:val="32"/>
          <w:szCs w:val="32"/>
          <w:shd w:val="clear" w:color="auto" w:fill="FFFFFF"/>
        </w:rPr>
        <w:t>Переплеснина</w:t>
      </w:r>
      <w:proofErr w:type="spellEnd"/>
      <w:r>
        <w:rPr>
          <w:i/>
          <w:color w:val="001329"/>
          <w:sz w:val="32"/>
          <w:szCs w:val="32"/>
          <w:shd w:val="clear" w:color="auto" w:fill="FFFFFF"/>
        </w:rPr>
        <w:t>, Е. М.</w:t>
      </w:r>
      <w:r>
        <w:rPr>
          <w:color w:val="001329"/>
          <w:sz w:val="32"/>
          <w:szCs w:val="32"/>
          <w:shd w:val="clear" w:color="auto" w:fill="FFFFFF"/>
        </w:rPr>
        <w:t xml:space="preserve"> Конституционные стандарты судебной защиты прав человека в России</w:t>
      </w:r>
      <w:proofErr w:type="gramStart"/>
      <w:r>
        <w:rPr>
          <w:color w:val="001329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1329"/>
          <w:sz w:val="32"/>
          <w:szCs w:val="32"/>
          <w:shd w:val="clear" w:color="auto" w:fill="FFFFFF"/>
        </w:rPr>
        <w:t xml:space="preserve"> монография / Е. М. </w:t>
      </w:r>
      <w:proofErr w:type="spellStart"/>
      <w:r>
        <w:rPr>
          <w:color w:val="001329"/>
          <w:sz w:val="32"/>
          <w:szCs w:val="32"/>
          <w:shd w:val="clear" w:color="auto" w:fill="FFFFFF"/>
        </w:rPr>
        <w:t>Переплеснина</w:t>
      </w:r>
      <w:proofErr w:type="spellEnd"/>
      <w:r>
        <w:rPr>
          <w:color w:val="001329"/>
          <w:sz w:val="32"/>
          <w:szCs w:val="32"/>
          <w:shd w:val="clear" w:color="auto" w:fill="FFFFFF"/>
        </w:rPr>
        <w:t>. — Москва</w:t>
      </w:r>
      <w:proofErr w:type="gramStart"/>
      <w:r>
        <w:rPr>
          <w:color w:val="001329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1329"/>
          <w:sz w:val="32"/>
          <w:szCs w:val="32"/>
          <w:shd w:val="clear" w:color="auto" w:fill="FFFFFF"/>
        </w:rPr>
        <w:t xml:space="preserve"> Норма</w:t>
      </w:r>
      <w:proofErr w:type="gramStart"/>
      <w:r>
        <w:rPr>
          <w:color w:val="001329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1329"/>
          <w:sz w:val="32"/>
          <w:szCs w:val="32"/>
          <w:shd w:val="clear" w:color="auto" w:fill="FFFFFF"/>
        </w:rPr>
        <w:t xml:space="preserve"> ИНФРА-М, 2020. — 368 с. - ISBN 978-5-91768-609-7. - Текст</w:t>
      </w:r>
      <w:proofErr w:type="gramStart"/>
      <w:r>
        <w:rPr>
          <w:color w:val="001329"/>
          <w:sz w:val="32"/>
          <w:szCs w:val="32"/>
          <w:shd w:val="clear" w:color="auto" w:fill="FFFFFF"/>
        </w:rPr>
        <w:t xml:space="preserve"> :</w:t>
      </w:r>
      <w:proofErr w:type="gramEnd"/>
      <w:r>
        <w:rPr>
          <w:color w:val="001329"/>
          <w:sz w:val="32"/>
          <w:szCs w:val="32"/>
          <w:shd w:val="clear" w:color="auto" w:fill="FFFFFF"/>
        </w:rPr>
        <w:t xml:space="preserve"> электронный. - URL: </w:t>
      </w:r>
      <w:hyperlink r:id="rId19" w:history="1">
        <w:r>
          <w:rPr>
            <w:rStyle w:val="a3"/>
            <w:sz w:val="32"/>
            <w:szCs w:val="32"/>
            <w:shd w:val="clear" w:color="auto" w:fill="FFFFFF"/>
          </w:rPr>
          <w:t>https://znanium.com/catalog/product/1067784</w:t>
        </w:r>
      </w:hyperlink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Дополнительная:</w:t>
      </w:r>
    </w:p>
    <w:p w:rsidR="00A80A71" w:rsidRDefault="00A80A71" w:rsidP="00A80A71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Актуальные вопросы обеспечения прав и свобод человека и гражданина (региональное измерение): материалы Международной научно-практической конференции. – Владивосток: Уполномоченный по правам человека в Приморском крае, 2019. - 220с.</w:t>
      </w:r>
    </w:p>
    <w:p w:rsidR="00A80A71" w:rsidRDefault="00A80A71" w:rsidP="00A80A71">
      <w:pPr>
        <w:pStyle w:val="2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Бондарь Н. С. </w:t>
      </w:r>
      <w:proofErr w:type="spellStart"/>
      <w:r>
        <w:rPr>
          <w:sz w:val="32"/>
          <w:szCs w:val="32"/>
        </w:rPr>
        <w:t>Конституционализация</w:t>
      </w:r>
      <w:proofErr w:type="spellEnd"/>
      <w:r>
        <w:rPr>
          <w:sz w:val="32"/>
          <w:szCs w:val="32"/>
        </w:rPr>
        <w:t xml:space="preserve"> прокурорского надзора в Российской Федерации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проблемы теории и практики / Н. С. Бондарь, А. А. </w:t>
      </w:r>
      <w:proofErr w:type="spellStart"/>
      <w:r>
        <w:rPr>
          <w:sz w:val="32"/>
          <w:szCs w:val="32"/>
        </w:rPr>
        <w:t>Джагарян</w:t>
      </w:r>
      <w:proofErr w:type="spellEnd"/>
      <w:r>
        <w:rPr>
          <w:sz w:val="32"/>
          <w:szCs w:val="32"/>
        </w:rPr>
        <w:t xml:space="preserve"> // Конституционное и муниципальное право. – 2016. – № 5. – С. 9–23. </w:t>
      </w:r>
    </w:p>
    <w:p w:rsidR="00A80A71" w:rsidRDefault="00A80A71" w:rsidP="00A80A71">
      <w:pPr>
        <w:pStyle w:val="2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color w:val="000000" w:themeColor="text1"/>
          <w:sz w:val="32"/>
          <w:szCs w:val="32"/>
        </w:rPr>
      </w:pPr>
      <w:proofErr w:type="spellStart"/>
      <w:r>
        <w:rPr>
          <w:sz w:val="32"/>
          <w:szCs w:val="32"/>
        </w:rPr>
        <w:t>Бояринев</w:t>
      </w:r>
      <w:proofErr w:type="spellEnd"/>
      <w:r>
        <w:rPr>
          <w:sz w:val="32"/>
          <w:szCs w:val="32"/>
        </w:rPr>
        <w:t xml:space="preserve"> В. Г. Государственная защита прав лиц, содержащихся под стражей / В. Г. </w:t>
      </w:r>
      <w:proofErr w:type="spellStart"/>
      <w:r>
        <w:rPr>
          <w:sz w:val="32"/>
          <w:szCs w:val="32"/>
        </w:rPr>
        <w:t>Бояринев</w:t>
      </w:r>
      <w:proofErr w:type="spellEnd"/>
      <w:r>
        <w:rPr>
          <w:sz w:val="32"/>
          <w:szCs w:val="32"/>
        </w:rPr>
        <w:t xml:space="preserve"> // Уголовно-исполнительная система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право, экономика, управление. – 2015. – № 4. – С. 3–5. </w:t>
      </w:r>
    </w:p>
    <w:p w:rsidR="00A80A71" w:rsidRDefault="00A80A71" w:rsidP="00A80A71">
      <w:pPr>
        <w:pStyle w:val="2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color w:val="000000" w:themeColor="text1"/>
          <w:sz w:val="32"/>
          <w:szCs w:val="32"/>
        </w:rPr>
      </w:pPr>
      <w:proofErr w:type="spellStart"/>
      <w:r>
        <w:rPr>
          <w:sz w:val="32"/>
          <w:szCs w:val="32"/>
        </w:rPr>
        <w:t>Джамбулатов</w:t>
      </w:r>
      <w:proofErr w:type="spellEnd"/>
      <w:r>
        <w:rPr>
          <w:sz w:val="32"/>
          <w:szCs w:val="32"/>
        </w:rPr>
        <w:t xml:space="preserve"> С. И. Защита прав и свобод человека и гражданина органами президентской, законодательной и исполнительной власти / С. И. </w:t>
      </w:r>
      <w:proofErr w:type="spellStart"/>
      <w:r>
        <w:rPr>
          <w:sz w:val="32"/>
          <w:szCs w:val="32"/>
        </w:rPr>
        <w:t>Джамбулатов</w:t>
      </w:r>
      <w:proofErr w:type="spellEnd"/>
      <w:r>
        <w:rPr>
          <w:sz w:val="32"/>
          <w:szCs w:val="32"/>
        </w:rPr>
        <w:t>. – Кисловодск, 2014. – 55 с.</w:t>
      </w:r>
    </w:p>
    <w:p w:rsidR="00A80A71" w:rsidRDefault="00A80A71" w:rsidP="00A80A71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Доронина О.Н., Бражников О.А. Федеральные и региональные гарантии обеспечения и защиты прав и свобод человека и гражданина (на примере прав коренных малочисленных народов и иных национальных меньшинств в Дальневосточном федеральном округе) // Современное право. 2019. N 3. С. 19 - 26.</w:t>
      </w:r>
    </w:p>
    <w:p w:rsidR="00A80A71" w:rsidRDefault="00A80A71" w:rsidP="00A80A71">
      <w:pPr>
        <w:pStyle w:val="2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Мещерягина</w:t>
      </w:r>
      <w:proofErr w:type="spellEnd"/>
      <w:r>
        <w:rPr>
          <w:sz w:val="32"/>
          <w:szCs w:val="32"/>
        </w:rPr>
        <w:t xml:space="preserve"> В. А. Конституционное право на обращение как элемент поддержания баланса интересов личности, общества и государства / В. А. </w:t>
      </w:r>
      <w:proofErr w:type="spellStart"/>
      <w:r>
        <w:rPr>
          <w:sz w:val="32"/>
          <w:szCs w:val="32"/>
        </w:rPr>
        <w:t>Мещерягина</w:t>
      </w:r>
      <w:proofErr w:type="spellEnd"/>
      <w:r>
        <w:rPr>
          <w:sz w:val="32"/>
          <w:szCs w:val="32"/>
        </w:rPr>
        <w:t xml:space="preserve"> // Административное и муниципальное право. – 2015. – № 9. – С. 891–897. </w:t>
      </w:r>
    </w:p>
    <w:p w:rsidR="00A80A71" w:rsidRDefault="00A80A71" w:rsidP="00A80A71">
      <w:pPr>
        <w:pStyle w:val="2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>Рубцова М. В. Защита прав граждан средствами прокурорского надзора при предоставлении государственных услуг в сфере здравоохранения / М. В. Рубцова // Медицинское право. – 2014. – № 6. – С. 33–37.</w:t>
      </w:r>
    </w:p>
    <w:p w:rsidR="00A80A71" w:rsidRDefault="00A80A71" w:rsidP="00A80A71">
      <w:pPr>
        <w:pStyle w:val="2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Сабаева</w:t>
      </w:r>
      <w:proofErr w:type="spellEnd"/>
      <w:r>
        <w:rPr>
          <w:sz w:val="32"/>
          <w:szCs w:val="32"/>
        </w:rPr>
        <w:t xml:space="preserve"> С. В. Система конституционных ценностей, прав и свобод человека в Российской Федерации как основа проведения мониторинга состояния их защищенности / С. В. </w:t>
      </w:r>
      <w:proofErr w:type="spellStart"/>
      <w:r>
        <w:rPr>
          <w:sz w:val="32"/>
          <w:szCs w:val="32"/>
        </w:rPr>
        <w:t>Сабаева</w:t>
      </w:r>
      <w:proofErr w:type="spellEnd"/>
      <w:r>
        <w:rPr>
          <w:sz w:val="32"/>
          <w:szCs w:val="32"/>
        </w:rPr>
        <w:t xml:space="preserve"> // Конституционное и муниципальное право. – 2018. – № 2. – С. 12–19. </w:t>
      </w:r>
    </w:p>
    <w:p w:rsidR="00A80A71" w:rsidRDefault="00A80A71" w:rsidP="00A80A71">
      <w:pPr>
        <w:pStyle w:val="2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Савоськин А. В. Виды обращений граждан в органы государственной власти и местного самоуправления / А. В. Савоськин // Государственная власть и местное самоуправление. – 2015. – № 2. – С. 28–33.</w:t>
      </w:r>
    </w:p>
    <w:p w:rsidR="00A80A71" w:rsidRDefault="00A80A71" w:rsidP="00A80A71">
      <w:pPr>
        <w:pStyle w:val="2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Чуксина</w:t>
      </w:r>
      <w:proofErr w:type="spellEnd"/>
      <w:r>
        <w:rPr>
          <w:sz w:val="32"/>
          <w:szCs w:val="32"/>
        </w:rPr>
        <w:t xml:space="preserve"> В. В. Национальные институты по содействию и защите прав человека в федеративных государствах / В. В. </w:t>
      </w:r>
      <w:proofErr w:type="spellStart"/>
      <w:r>
        <w:rPr>
          <w:sz w:val="32"/>
          <w:szCs w:val="32"/>
        </w:rPr>
        <w:t>Чуксина</w:t>
      </w:r>
      <w:proofErr w:type="spellEnd"/>
      <w:r>
        <w:rPr>
          <w:sz w:val="32"/>
          <w:szCs w:val="32"/>
        </w:rPr>
        <w:t xml:space="preserve"> // Конституционное и муниципальное право. – 2014. – № 8. – С. 24–29.</w:t>
      </w:r>
    </w:p>
    <w:p w:rsidR="00A80A71" w:rsidRDefault="00A80A71" w:rsidP="00A80A71">
      <w:pPr>
        <w:ind w:firstLine="709"/>
        <w:rPr>
          <w:sz w:val="32"/>
          <w:szCs w:val="32"/>
        </w:rPr>
      </w:pP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Нормативные документы:</w:t>
      </w:r>
    </w:p>
    <w:p w:rsidR="00A80A71" w:rsidRDefault="00A80A71" w:rsidP="00A80A71">
      <w:pPr>
        <w:ind w:firstLine="709"/>
        <w:rPr>
          <w:sz w:val="32"/>
          <w:szCs w:val="32"/>
          <w:u w:val="single"/>
        </w:rPr>
      </w:pPr>
    </w:p>
    <w:p w:rsidR="00A80A71" w:rsidRDefault="00A80A71" w:rsidP="00A80A71">
      <w:pPr>
        <w:pStyle w:val="a4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Конституция Российской Федерации: (принята всенародным голосованием 12.12.1993 с изменениями, одобренными в ходе общероссийского голосования 01.07.2020)</w:t>
      </w:r>
    </w:p>
    <w:p w:rsidR="00A80A71" w:rsidRDefault="00A80A71" w:rsidP="00A80A71">
      <w:pPr>
        <w:pStyle w:val="a4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судебной системе Российской Федерации: Федеральный конституционный закон от 31.12.1996 N 1-ФКЗ // СЗ РФ. 1997, N 1, ст. 1.; 2014, N 6, ст. 551. </w:t>
      </w:r>
    </w:p>
    <w:p w:rsidR="00A80A71" w:rsidRDefault="00A80A71" w:rsidP="00A80A71">
      <w:pPr>
        <w:pStyle w:val="a4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Конституционном Суде Российской Федерации: Федеральный конституционный закон от 21.07.1994 N 1-ФКЗ // СЗ РФ. 1994. N 13. Ст. 1447; 2015, 2017, N 1 (Часть I), ст. 2 </w:t>
      </w:r>
    </w:p>
    <w:p w:rsidR="00A80A71" w:rsidRDefault="00A80A71" w:rsidP="00A80A71">
      <w:pPr>
        <w:pStyle w:val="a4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Верховном Суде Российской Федерации: Федеральный конституционный закон от 05.02.2014 N 3-ФКЗ (ред. от 15.02.2016) // СЗ РФ. 2014, N 6, ст. 550.2016, N 7, ст. 896. </w:t>
      </w:r>
    </w:p>
    <w:p w:rsidR="00A80A71" w:rsidRDefault="00A80A71" w:rsidP="00A80A71">
      <w:pPr>
        <w:pStyle w:val="a4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военных судах Российской Федерации: Федеральный конституционный закон от 23.06.1999 N 1-ФКЗ // СЗ РФ, 1999, N 26, ст. 3170,2016, N 27 (Часть I), ст. 4154 </w:t>
      </w:r>
    </w:p>
    <w:p w:rsidR="00A80A71" w:rsidRDefault="00A80A71" w:rsidP="00A80A71">
      <w:pPr>
        <w:pStyle w:val="a4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Об арбитражных судах в Российской Федерации: Федеральный конституционный закон от 28.04.1995 N 1-ФКЗ // СЗ РФ. 1995, N 18, ст. 1589;2016, N 7, ст. 896, </w:t>
      </w:r>
    </w:p>
    <w:p w:rsidR="00A80A71" w:rsidRDefault="00A80A71" w:rsidP="00A80A71">
      <w:pPr>
        <w:pStyle w:val="a4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судах общей юрисдикции в Российской Федерации: Федеральный конституционный закон от 07.02.2011 N 1-ФКЗ (ред. от 21.07.2014) // СЗ РФ, 2011, N 7, ст. 898,2014, N 30 (Часть I), ст. 4204 </w:t>
      </w:r>
    </w:p>
    <w:p w:rsidR="00A80A71" w:rsidRDefault="00A80A71" w:rsidP="00A80A71">
      <w:pPr>
        <w:pStyle w:val="a4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Об органах судейского сообщества в Российской Федерации: Федеральный закон от 14.03.2002 N 30-ФЗ // СЗ РФ. 2002, N 11, ст. 1022,2016, N 23, ст. 3292.</w:t>
      </w:r>
    </w:p>
    <w:p w:rsidR="00A80A71" w:rsidRDefault="00A80A71" w:rsidP="00A80A71">
      <w:pPr>
        <w:pStyle w:val="a4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Об Уполномоченном по правам человека в Российской Федерации: Федеральный конституционный закон от 26.02.1997 N 1-ФКЗ (ред. от 31.01.2016) // СЗ РФ. 1997, N 9, ст. 1011, .2016, N 5, ст. 552.</w:t>
      </w:r>
    </w:p>
    <w:p w:rsidR="00A80A71" w:rsidRDefault="00A80A71" w:rsidP="00A80A71">
      <w:pPr>
        <w:pStyle w:val="a4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 основах охраны здоровья граждан в Российской Федерации Федеральный закон от 21.11.2011 N 323-ФЗ // СЗ РФ. 2011, N 48, ст. 6724, 2017, N 31 (Часть I), ст. 4765 </w:t>
      </w:r>
    </w:p>
    <w:p w:rsidR="00A80A71" w:rsidRDefault="00A80A71" w:rsidP="00A80A71">
      <w:pPr>
        <w:pStyle w:val="a4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компенсации за нарушение права на судопроизводство в разумный срок или права на исполнение судебного акта в разумный срок // СЗ РФ. 2010, N 18, ст. 2144,2016, N 52 (Часть V), ст. 7499 </w:t>
      </w:r>
    </w:p>
    <w:p w:rsidR="00A80A71" w:rsidRDefault="00A80A71" w:rsidP="00A80A71">
      <w:pPr>
        <w:pStyle w:val="a4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 присяжных заседателях федеральных судов общей юрисдикции в Российской Федерации: Федеральный закон от 20.08.2004 N 113-ФЗ // СЗ РФ. 2004, N 34, ст. 3528; 2017, N 27, ст. 3945</w:t>
      </w:r>
    </w:p>
    <w:p w:rsidR="00A80A71" w:rsidRDefault="00A80A71" w:rsidP="00A80A71">
      <w:pPr>
        <w:pStyle w:val="a4"/>
        <w:numPr>
          <w:ilvl w:val="0"/>
          <w:numId w:val="9"/>
        </w:numPr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 прокуратуре Российской Федерации: Федеральный закон от 17.01.1992 N 2202-1 // СЗ РФ. 1992, N 8, ст. 366; 2017, N 31 (Часть I), ст. 4787</w:t>
      </w:r>
    </w:p>
    <w:p w:rsidR="0042728E" w:rsidRDefault="0042728E"/>
    <w:sectPr w:rsidR="0042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3B4"/>
    <w:multiLevelType w:val="hybridMultilevel"/>
    <w:tmpl w:val="2BAA9FF8"/>
    <w:lvl w:ilvl="0" w:tplc="19F662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1329"/>
        <w:sz w:val="1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958FC"/>
    <w:multiLevelType w:val="hybridMultilevel"/>
    <w:tmpl w:val="ED624C14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D6F3B"/>
    <w:multiLevelType w:val="hybridMultilevel"/>
    <w:tmpl w:val="60421BD8"/>
    <w:lvl w:ilvl="0" w:tplc="48649FDC">
      <w:start w:val="1"/>
      <w:numFmt w:val="decimal"/>
      <w:lvlText w:val="%1."/>
      <w:lvlJc w:val="left"/>
      <w:pPr>
        <w:ind w:left="1068" w:hanging="360"/>
      </w:pPr>
      <w:rPr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193D4A"/>
    <w:multiLevelType w:val="hybridMultilevel"/>
    <w:tmpl w:val="6CA43568"/>
    <w:lvl w:ilvl="0" w:tplc="A8F402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DB7DA8"/>
    <w:multiLevelType w:val="hybridMultilevel"/>
    <w:tmpl w:val="6556F27A"/>
    <w:lvl w:ilvl="0" w:tplc="DC4E198C">
      <w:start w:val="1"/>
      <w:numFmt w:val="decimal"/>
      <w:lvlText w:val="%1."/>
      <w:lvlJc w:val="left"/>
      <w:pPr>
        <w:ind w:left="6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5">
    <w:nsid w:val="49FF7BD9"/>
    <w:multiLevelType w:val="hybridMultilevel"/>
    <w:tmpl w:val="EB107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4725E"/>
    <w:multiLevelType w:val="hybridMultilevel"/>
    <w:tmpl w:val="9A1E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60CF7"/>
    <w:multiLevelType w:val="hybridMultilevel"/>
    <w:tmpl w:val="2356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55B6B"/>
    <w:multiLevelType w:val="hybridMultilevel"/>
    <w:tmpl w:val="B81A3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4F"/>
    <w:rsid w:val="0042728E"/>
    <w:rsid w:val="004D124F"/>
    <w:rsid w:val="00A8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80A71"/>
    <w:pPr>
      <w:spacing w:after="0" w:line="240" w:lineRule="auto"/>
      <w:ind w:firstLine="2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0A71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A80A71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80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80A71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80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A71"/>
    <w:pPr>
      <w:ind w:left="720" w:firstLine="0"/>
      <w:contextualSpacing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80A71"/>
    <w:pPr>
      <w:spacing w:after="0" w:line="240" w:lineRule="auto"/>
      <w:ind w:firstLine="2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0A71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A80A71"/>
    <w:pPr>
      <w:spacing w:after="120"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80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80A71"/>
    <w:pPr>
      <w:spacing w:after="120" w:line="48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80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A71"/>
    <w:pPr>
      <w:ind w:left="720" w:firstLine="0"/>
      <w:contextualSpacing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konstitucionno-pravovoy-status-lichnosti-v-rossiyskoyfederacii-433964" TargetMode="External"/><Relationship Id="rId13" Type="http://schemas.openxmlformats.org/officeDocument/2006/relationships/hyperlink" Target="https://znanium.com/catalog/product/1082455" TargetMode="External"/><Relationship Id="rId18" Type="http://schemas.openxmlformats.org/officeDocument/2006/relationships/hyperlink" Target="https://urait.ru/bcode/44213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urait.ru/bcode/442131" TargetMode="External"/><Relationship Id="rId12" Type="http://schemas.openxmlformats.org/officeDocument/2006/relationships/hyperlink" Target="https://urait.ru/bcode/452982" TargetMode="External"/><Relationship Id="rId17" Type="http://schemas.openxmlformats.org/officeDocument/2006/relationships/hyperlink" Target="https://urait.ru/bcode/450525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98916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50525" TargetMode="External"/><Relationship Id="rId11" Type="http://schemas.openxmlformats.org/officeDocument/2006/relationships/hyperlink" Target="https://urait.ru/bcode/4529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1002189" TargetMode="External"/><Relationship Id="rId10" Type="http://schemas.openxmlformats.org/officeDocument/2006/relationships/hyperlink" Target="http://znanium.com/bookread.php?book=448984" TargetMode="External"/><Relationship Id="rId19" Type="http://schemas.openxmlformats.org/officeDocument/2006/relationships/hyperlink" Target="https://znanium.com/catalog/product/10677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.php?book=410611" TargetMode="External"/><Relationship Id="rId14" Type="http://schemas.openxmlformats.org/officeDocument/2006/relationships/hyperlink" Target="https://urait.ru/bcode/451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2760</Words>
  <Characters>15736</Characters>
  <Application>Microsoft Office Word</Application>
  <DocSecurity>0</DocSecurity>
  <Lines>131</Lines>
  <Paragraphs>36</Paragraphs>
  <ScaleCrop>false</ScaleCrop>
  <Company>ФГБОУ СГЮА</Company>
  <LinksUpToDate>false</LinksUpToDate>
  <CharactersWithSpaces>18460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кабинетом</dc:creator>
  <cp:keywords/>
  <dc:description/>
  <cp:lastModifiedBy>Заведующий кабинетом</cp:lastModifiedBy>
  <cp:revision>2</cp:revision>
  <dcterms:created xsi:type="dcterms:W3CDTF">2020-09-25T06:08:00Z</dcterms:created>
  <dcterms:modified xsi:type="dcterms:W3CDTF">2020-09-25T06:09:00Z</dcterms:modified>
</cp:coreProperties>
</file>