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7BF10" w14:textId="46A54BBD" w:rsidR="00663384" w:rsidRPr="00663384" w:rsidRDefault="00663384" w:rsidP="00663384">
      <w:pPr>
        <w:spacing w:line="240" w:lineRule="auto"/>
        <w:ind w:left="644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384">
        <w:rPr>
          <w:rFonts w:ascii="Times New Roman" w:hAnsi="Times New Roman" w:cs="Times New Roman"/>
          <w:b/>
          <w:bCs/>
          <w:sz w:val="28"/>
          <w:szCs w:val="28"/>
        </w:rPr>
        <w:t>Примерная тематика ВКР по специальности 40.05.02 Правоохранительная деятельность</w:t>
      </w:r>
    </w:p>
    <w:p w14:paraId="483B8394" w14:textId="77777777" w:rsidR="00CD0FCC" w:rsidRDefault="00CD0FCC" w:rsidP="00CD0F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правовых позиций Верховного Суда Российской Федерации по вопросам конституционного законодательства (по запросу работодателя).</w:t>
      </w:r>
    </w:p>
    <w:p w14:paraId="2E33A520" w14:textId="77777777" w:rsidR="00CD0FCC" w:rsidRDefault="00CD0FCC" w:rsidP="00CD0F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органов публичной власти России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: конституционно-правовые вопросы (по запросу работодателя).</w:t>
      </w:r>
    </w:p>
    <w:p w14:paraId="0E5286BC" w14:textId="77777777" w:rsidR="00CD0FCC" w:rsidRDefault="00CD0FCC" w:rsidP="00CD0F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Конституционные аспекты обеспечения экологической безопасности в Российской Федерации </w:t>
      </w:r>
      <w:r>
        <w:rPr>
          <w:rFonts w:ascii="Times New Roman" w:hAnsi="Times New Roman" w:cs="Times New Roman"/>
          <w:sz w:val="28"/>
          <w:szCs w:val="28"/>
        </w:rPr>
        <w:t>(по запросу работодателя)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F078010" w14:textId="77777777" w:rsidR="00CD0FCC" w:rsidRDefault="00CD0FCC" w:rsidP="00CD0F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общественных объединений в Российской Федерации по реализации конституционных прав и свобод граждан (по запросу работодателя).</w:t>
      </w:r>
    </w:p>
    <w:p w14:paraId="2DC8AE45" w14:textId="77777777" w:rsidR="00CD0FCC" w:rsidRDefault="00CD0FCC" w:rsidP="00CD0F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Конституционно-правовая ответственность в Российской Федерации (по запросу работодателя).</w:t>
      </w:r>
    </w:p>
    <w:p w14:paraId="06D25959" w14:textId="77777777" w:rsidR="00CD0FCC" w:rsidRDefault="00CD0FCC" w:rsidP="00CD0F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Институты прямой демократии в Российской Федерации и в Республике Казахстан.</w:t>
      </w:r>
    </w:p>
    <w:p w14:paraId="4EBA5B5C" w14:textId="77777777" w:rsidR="00CD0FCC" w:rsidRDefault="00CD0FCC" w:rsidP="00CD0F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парламентского контроля в Российской Федерации и в Республике Армения.</w:t>
      </w:r>
    </w:p>
    <w:p w14:paraId="5E4FC2D2" w14:textId="77777777" w:rsidR="00CD0FCC" w:rsidRDefault="00CD0FCC" w:rsidP="00CD0F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 органов полиции и институтов гражданского общества в сфере защиты прав и свобод человека в Российской Федерации и Республике Казахстан.</w:t>
      </w:r>
    </w:p>
    <w:p w14:paraId="34F1C96F" w14:textId="77777777" w:rsidR="00CD0FCC" w:rsidRDefault="00CD0FCC" w:rsidP="00CD0F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Конституционно-правовые основы взаимодействия Уполномоченного по правам человека в Российской Федерации с органами внутренних дел по обеспечению прав и свобод человека и гражданина </w:t>
      </w:r>
      <w:r>
        <w:rPr>
          <w:rFonts w:ascii="Times New Roman" w:hAnsi="Times New Roman" w:cs="Times New Roman"/>
          <w:sz w:val="28"/>
          <w:szCs w:val="28"/>
        </w:rPr>
        <w:t>(по запросу работодателя)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C96451" w14:textId="77777777" w:rsidR="00CD0FCC" w:rsidRDefault="00CD0FCC" w:rsidP="00CD0F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Конституционные гарантии прав и свобод человека и гражданина в   Российской Федерации и государствах-членах СНГ (сравнительно-правовой анализ).</w:t>
      </w:r>
    </w:p>
    <w:p w14:paraId="5B1A4BB8" w14:textId="77777777" w:rsidR="00CD0FCC" w:rsidRDefault="00CD0FCC" w:rsidP="00CD0F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Конституционно-правовое регулирование деятельности правоохранительных органов в Российской Федерации и в Республике Казахстан.</w:t>
      </w:r>
    </w:p>
    <w:p w14:paraId="1AD7B8F3" w14:textId="77777777" w:rsidR="00CD0FCC" w:rsidRDefault="00CD0FCC" w:rsidP="00CD0F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Конституционно-правовое регулирование права на защиту персональных данных в Российской Федерации </w:t>
      </w:r>
      <w:r>
        <w:rPr>
          <w:rFonts w:ascii="Times New Roman" w:hAnsi="Times New Roman" w:cs="Times New Roman"/>
          <w:sz w:val="28"/>
          <w:szCs w:val="28"/>
        </w:rPr>
        <w:t>(по запросу работодателя)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DEF35B" w14:textId="77777777" w:rsidR="00CD0FCC" w:rsidRDefault="00CD0FCC" w:rsidP="00CD0F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правоохранительных органов в сфере защиты экологических прав в Российской Федерации </w:t>
      </w:r>
      <w:r>
        <w:rPr>
          <w:rFonts w:ascii="Times New Roman" w:hAnsi="Times New Roman" w:cs="Times New Roman"/>
          <w:sz w:val="28"/>
          <w:szCs w:val="28"/>
        </w:rPr>
        <w:t>(по запросу работодателя)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2AC2EC" w14:textId="77777777" w:rsidR="00CD0FCC" w:rsidRDefault="00CD0FCC" w:rsidP="00CD0F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главы государства в обеспечении национальной безопасности в Российской Федерации и в Республике Казахстан.</w:t>
      </w:r>
    </w:p>
    <w:p w14:paraId="5784C1E8" w14:textId="77777777" w:rsidR="00CD0FCC" w:rsidRDefault="00CD0FCC" w:rsidP="00CD0F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главы государства в обеспечении национальной безопасности в Российской Федерации и в Республике Армения.</w:t>
      </w:r>
    </w:p>
    <w:p w14:paraId="1B0FC9E2" w14:textId="77777777" w:rsidR="00CD0FCC" w:rsidRDefault="00CD0FCC" w:rsidP="00CD0F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главы государства в обеспечении национальной безопасности в Российской Федерации и в Республике Беларусь.</w:t>
      </w:r>
    </w:p>
    <w:p w14:paraId="47C0AC75" w14:textId="77777777" w:rsidR="00CD0FCC" w:rsidRDefault="00CD0FCC" w:rsidP="00CD0F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Конституционно-правовое регулирование ограничения прав человека в связи с обеспечением национальной безопасности России (по запросу работодателя).</w:t>
      </w:r>
    </w:p>
    <w:p w14:paraId="45A4D7AD" w14:textId="77777777" w:rsidR="00CD0FCC" w:rsidRDefault="00CD0FCC" w:rsidP="00CD0F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Конституционно-правовые основы взаимодействия органов исполнительной власти и правоохранительных органов по защите прав человека в России (по запросу работодателя).</w:t>
      </w:r>
    </w:p>
    <w:p w14:paraId="5FF2D326" w14:textId="77777777" w:rsidR="00CD0FCC" w:rsidRDefault="00CD0FCC" w:rsidP="00CD0F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Конституционные обязанности граждан Российской Федерации: современные тенденции развития (по запросу работодателя).</w:t>
      </w:r>
    </w:p>
    <w:p w14:paraId="019B47B4" w14:textId="77777777" w:rsidR="00CD0FCC" w:rsidRDefault="00CD0FCC" w:rsidP="00CD0F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Конституционно-правовое регулирование взаимодействия органов исполнительной власти по защите прав человека в Российской Федерации и в странах СНГ: сравнительно-правовое исследование.</w:t>
      </w:r>
    </w:p>
    <w:p w14:paraId="3D1A7146" w14:textId="77777777" w:rsidR="00CD0FCC" w:rsidRDefault="00CD0FCC" w:rsidP="00CD0F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Конституционно-правовое регулирование ограничения деятельности неправительственных организаций (по запросу работодателя).</w:t>
      </w:r>
    </w:p>
    <w:p w14:paraId="3A785CB4" w14:textId="77777777" w:rsidR="00CD0FCC" w:rsidRDefault="00CD0FCC" w:rsidP="00CD0FCC">
      <w:pPr>
        <w:spacing w:after="0" w:line="240" w:lineRule="auto"/>
        <w:ind w:left="284"/>
        <w:jc w:val="both"/>
      </w:pPr>
    </w:p>
    <w:p w14:paraId="733F468B" w14:textId="2892C2CB" w:rsidR="00901144" w:rsidRDefault="00901144" w:rsidP="00CD0FCC">
      <w:pPr>
        <w:pStyle w:val="a3"/>
        <w:spacing w:line="240" w:lineRule="auto"/>
        <w:ind w:left="644"/>
        <w:jc w:val="both"/>
      </w:pPr>
      <w:bookmarkStart w:id="0" w:name="_GoBack"/>
      <w:bookmarkEnd w:id="0"/>
    </w:p>
    <w:sectPr w:rsidR="0090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8532C"/>
    <w:multiLevelType w:val="hybridMultilevel"/>
    <w:tmpl w:val="0FAED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7B1025"/>
    <w:multiLevelType w:val="hybridMultilevel"/>
    <w:tmpl w:val="B692B4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F414A"/>
    <w:multiLevelType w:val="hybridMultilevel"/>
    <w:tmpl w:val="ADF64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47"/>
    <w:rsid w:val="000033EA"/>
    <w:rsid w:val="0050203B"/>
    <w:rsid w:val="00663384"/>
    <w:rsid w:val="00687DB7"/>
    <w:rsid w:val="007502DC"/>
    <w:rsid w:val="00816847"/>
    <w:rsid w:val="00860EE4"/>
    <w:rsid w:val="00901144"/>
    <w:rsid w:val="00980D73"/>
    <w:rsid w:val="00AA16BE"/>
    <w:rsid w:val="00B31768"/>
    <w:rsid w:val="00C67ECC"/>
    <w:rsid w:val="00CD0FCC"/>
    <w:rsid w:val="00D91753"/>
    <w:rsid w:val="00F2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554A"/>
  <w15:chartTrackingRefBased/>
  <w15:docId w15:val="{7064A730-C5CF-47F4-9740-A1600B6A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76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13</cp:revision>
  <dcterms:created xsi:type="dcterms:W3CDTF">2023-04-08T19:22:00Z</dcterms:created>
  <dcterms:modified xsi:type="dcterms:W3CDTF">2023-09-26T07:41:00Z</dcterms:modified>
</cp:coreProperties>
</file>