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D1" w:rsidRPr="00D025F1" w:rsidRDefault="00F472D1" w:rsidP="00F472D1">
      <w:pPr>
        <w:spacing w:before="240" w:after="24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>Основная литература</w:t>
      </w:r>
    </w:p>
    <w:p w:rsidR="00F472D1" w:rsidRDefault="00F472D1" w:rsidP="00F472D1">
      <w:pPr>
        <w:numPr>
          <w:ilvl w:val="0"/>
          <w:numId w:val="2"/>
        </w:numPr>
        <w:tabs>
          <w:tab w:val="left" w:pos="851"/>
          <w:tab w:val="left" w:pos="1080"/>
        </w:tabs>
        <w:ind w:left="0" w:firstLine="705"/>
        <w:jc w:val="both"/>
        <w:rPr>
          <w:color w:val="000000"/>
          <w:sz w:val="28"/>
          <w:szCs w:val="28"/>
          <w:shd w:val="clear" w:color="auto" w:fill="FFFFFF"/>
        </w:rPr>
      </w:pPr>
      <w:r w:rsidRPr="00A2135B">
        <w:rPr>
          <w:i/>
          <w:color w:val="000000"/>
          <w:sz w:val="28"/>
          <w:szCs w:val="28"/>
          <w:shd w:val="clear" w:color="auto" w:fill="FFFFFF"/>
        </w:rPr>
        <w:t>Бондарь Н.С.</w:t>
      </w:r>
      <w:r w:rsidRPr="00C06C9D">
        <w:rPr>
          <w:color w:val="000000"/>
          <w:sz w:val="28"/>
          <w:szCs w:val="28"/>
          <w:shd w:val="clear" w:color="auto" w:fill="FFFFFF"/>
        </w:rPr>
        <w:t xml:space="preserve"> Экономический конституционализм России: очерки теории и практики. М.: Норма: ИНФРА-М, 2021. Режим доступа – </w:t>
      </w:r>
      <w:hyperlink r:id="rId6" w:history="1">
        <w:r w:rsidRPr="002E26B6">
          <w:rPr>
            <w:rStyle w:val="a3"/>
            <w:sz w:val="28"/>
            <w:szCs w:val="28"/>
            <w:shd w:val="clear" w:color="auto" w:fill="FFFFFF"/>
          </w:rPr>
          <w:t>https://znanium.com/catalog/product/1585104</w:t>
        </w:r>
      </w:hyperlink>
      <w:r w:rsidRPr="00C06C9D">
        <w:rPr>
          <w:color w:val="000000"/>
          <w:sz w:val="28"/>
          <w:szCs w:val="28"/>
          <w:shd w:val="clear" w:color="auto" w:fill="FFFFFF"/>
        </w:rPr>
        <w:t>.</w:t>
      </w:r>
    </w:p>
    <w:p w:rsidR="00F472D1" w:rsidRDefault="00F472D1" w:rsidP="00F472D1">
      <w:pPr>
        <w:numPr>
          <w:ilvl w:val="0"/>
          <w:numId w:val="2"/>
        </w:numPr>
        <w:tabs>
          <w:tab w:val="left" w:pos="851"/>
          <w:tab w:val="left" w:pos="1080"/>
        </w:tabs>
        <w:ind w:left="0" w:firstLine="705"/>
        <w:jc w:val="both"/>
        <w:rPr>
          <w:sz w:val="28"/>
          <w:szCs w:val="28"/>
        </w:rPr>
      </w:pPr>
      <w:r w:rsidRPr="00A2135B">
        <w:rPr>
          <w:i/>
          <w:color w:val="000000"/>
          <w:sz w:val="28"/>
          <w:szCs w:val="28"/>
          <w:shd w:val="clear" w:color="auto" w:fill="FFFFFF"/>
        </w:rPr>
        <w:t>Бондарь Н.С.</w:t>
      </w:r>
      <w:r w:rsidRPr="003E68DB">
        <w:rPr>
          <w:color w:val="000000"/>
          <w:sz w:val="28"/>
          <w:szCs w:val="28"/>
          <w:shd w:val="clear" w:color="auto" w:fill="FFFFFF"/>
        </w:rPr>
        <w:t> </w:t>
      </w:r>
      <w:r w:rsidRPr="003E68DB">
        <w:rPr>
          <w:rStyle w:val="a4"/>
          <w:b w:val="0"/>
          <w:color w:val="000000"/>
          <w:sz w:val="28"/>
          <w:szCs w:val="28"/>
          <w:shd w:val="clear" w:color="auto" w:fill="FFFFFF"/>
        </w:rPr>
        <w:t>Судебный конституционализм в России в свете конституционного правосудия. </w:t>
      </w:r>
      <w:r w:rsidRPr="003E68DB">
        <w:rPr>
          <w:color w:val="000000"/>
          <w:sz w:val="28"/>
          <w:szCs w:val="28"/>
          <w:shd w:val="clear" w:color="auto" w:fill="FFFFFF"/>
        </w:rPr>
        <w:t>Москва: Норма: ИНФРА-М, 2011. Режим доступа – </w:t>
      </w:r>
      <w:hyperlink r:id="rId7" w:history="1">
        <w:r w:rsidRPr="003E68DB">
          <w:rPr>
            <w:rStyle w:val="a3"/>
            <w:color w:val="000000"/>
            <w:sz w:val="28"/>
            <w:szCs w:val="28"/>
            <w:shd w:val="clear" w:color="auto" w:fill="FFFFFF"/>
          </w:rPr>
          <w:t>https://znanium.com/bookread2.php?book=210554</w:t>
        </w:r>
      </w:hyperlink>
    </w:p>
    <w:p w:rsidR="00F472D1" w:rsidRPr="00C06C9D" w:rsidRDefault="00F472D1" w:rsidP="00F472D1">
      <w:pPr>
        <w:widowControl w:val="0"/>
        <w:numPr>
          <w:ilvl w:val="0"/>
          <w:numId w:val="2"/>
        </w:num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ind w:left="0" w:firstLine="705"/>
        <w:jc w:val="both"/>
        <w:rPr>
          <w:color w:val="000000"/>
          <w:sz w:val="28"/>
          <w:szCs w:val="28"/>
          <w:shd w:val="clear" w:color="auto" w:fill="FFFFFF"/>
        </w:rPr>
      </w:pPr>
      <w:r w:rsidRPr="00F15BC8">
        <w:rPr>
          <w:i/>
          <w:iCs/>
          <w:color w:val="000000"/>
          <w:sz w:val="28"/>
          <w:szCs w:val="28"/>
        </w:rPr>
        <w:t>Бондарь Н.С.</w:t>
      </w:r>
      <w:r w:rsidRPr="00F15BC8">
        <w:rPr>
          <w:color w:val="000000"/>
          <w:sz w:val="28"/>
          <w:szCs w:val="28"/>
        </w:rPr>
        <w:t xml:space="preserve"> Местное самоуправление и конституционное правосудие: </w:t>
      </w:r>
      <w:proofErr w:type="spellStart"/>
      <w:r w:rsidRPr="00F15BC8">
        <w:rPr>
          <w:color w:val="000000"/>
          <w:sz w:val="28"/>
          <w:szCs w:val="28"/>
        </w:rPr>
        <w:t>Конституционализация</w:t>
      </w:r>
      <w:proofErr w:type="spellEnd"/>
      <w:r w:rsidRPr="00F15BC8">
        <w:rPr>
          <w:color w:val="000000"/>
          <w:sz w:val="28"/>
          <w:szCs w:val="28"/>
        </w:rPr>
        <w:t xml:space="preserve"> муниципальной дем</w:t>
      </w:r>
      <w:r w:rsidRPr="00F15BC8">
        <w:rPr>
          <w:color w:val="000000"/>
          <w:sz w:val="28"/>
          <w:szCs w:val="28"/>
        </w:rPr>
        <w:t>о</w:t>
      </w:r>
      <w:r w:rsidRPr="00F15BC8">
        <w:rPr>
          <w:color w:val="000000"/>
          <w:sz w:val="28"/>
          <w:szCs w:val="28"/>
        </w:rPr>
        <w:t xml:space="preserve">кратии в России.  М.: НОРМА, 2008. - 592 с. </w:t>
      </w:r>
      <w:r w:rsidRPr="00F15BC8">
        <w:rPr>
          <w:color w:val="000000"/>
          <w:sz w:val="28"/>
          <w:szCs w:val="28"/>
          <w:shd w:val="clear" w:color="auto" w:fill="FFFFFF"/>
        </w:rPr>
        <w:t>Режим доступа –</w:t>
      </w:r>
      <w:r w:rsidRPr="00F15BC8">
        <w:rPr>
          <w:color w:val="000000"/>
          <w:sz w:val="28"/>
          <w:szCs w:val="28"/>
        </w:rPr>
        <w:t xml:space="preserve"> </w:t>
      </w:r>
      <w:hyperlink r:id="rId8" w:history="1">
        <w:r w:rsidRPr="00F15BC8">
          <w:rPr>
            <w:rStyle w:val="a3"/>
            <w:color w:val="000000"/>
            <w:sz w:val="28"/>
            <w:szCs w:val="28"/>
            <w:shd w:val="clear" w:color="auto" w:fill="FFFFFF"/>
          </w:rPr>
          <w:t>http://znanium.com/catalog.php?bookinfo=140512</w:t>
        </w:r>
      </w:hyperlink>
      <w:r w:rsidRPr="00F15BC8">
        <w:rPr>
          <w:rStyle w:val="a3"/>
          <w:color w:val="000000"/>
          <w:sz w:val="28"/>
          <w:szCs w:val="28"/>
          <w:shd w:val="clear" w:color="auto" w:fill="FFFFFF"/>
        </w:rPr>
        <w:t>.</w:t>
      </w:r>
      <w:r w:rsidRPr="00F15BC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472D1" w:rsidRDefault="00F472D1" w:rsidP="00F472D1">
      <w:pPr>
        <w:numPr>
          <w:ilvl w:val="0"/>
          <w:numId w:val="2"/>
        </w:numPr>
        <w:tabs>
          <w:tab w:val="left" w:pos="851"/>
          <w:tab w:val="left" w:pos="1080"/>
        </w:tabs>
        <w:ind w:left="0" w:firstLine="705"/>
        <w:jc w:val="both"/>
        <w:rPr>
          <w:color w:val="000000"/>
          <w:sz w:val="28"/>
          <w:szCs w:val="28"/>
          <w:shd w:val="clear" w:color="auto" w:fill="FFFFFF"/>
        </w:rPr>
      </w:pPr>
      <w:r w:rsidRPr="00A2135B">
        <w:rPr>
          <w:i/>
          <w:color w:val="000000"/>
          <w:sz w:val="28"/>
          <w:szCs w:val="28"/>
          <w:shd w:val="clear" w:color="auto" w:fill="FFFFFF"/>
        </w:rPr>
        <w:t>Власенко Н.А.</w:t>
      </w:r>
      <w:r w:rsidRPr="00C06C9D">
        <w:rPr>
          <w:color w:val="000000"/>
          <w:sz w:val="28"/>
          <w:szCs w:val="28"/>
          <w:shd w:val="clear" w:color="auto" w:fill="FFFFFF"/>
        </w:rPr>
        <w:t xml:space="preserve"> Разумность и определенность в правовом регулировании</w:t>
      </w:r>
      <w:proofErr w:type="gramStart"/>
      <w:r w:rsidRPr="00C06C9D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06C9D">
        <w:rPr>
          <w:color w:val="000000"/>
          <w:sz w:val="28"/>
          <w:szCs w:val="28"/>
          <w:shd w:val="clear" w:color="auto" w:fill="FFFFFF"/>
        </w:rPr>
        <w:t xml:space="preserve"> монография. М.: Институт законодательства и сравнительного правоведения при Правительстве Российской Федерации: ИНФРА-М, 2019. Режим доступа – </w:t>
      </w:r>
      <w:hyperlink r:id="rId9" w:history="1">
        <w:r w:rsidRPr="00C06C9D">
          <w:rPr>
            <w:rStyle w:val="a3"/>
            <w:color w:val="000000"/>
            <w:sz w:val="28"/>
            <w:szCs w:val="28"/>
            <w:shd w:val="clear" w:color="auto" w:fill="FFFFFF"/>
          </w:rPr>
          <w:t>https://znanium.com/catalog/product/1003237</w:t>
        </w:r>
      </w:hyperlink>
    </w:p>
    <w:p w:rsidR="00F472D1" w:rsidRPr="007B3F8F" w:rsidRDefault="00F472D1" w:rsidP="00F472D1">
      <w:pPr>
        <w:numPr>
          <w:ilvl w:val="0"/>
          <w:numId w:val="2"/>
        </w:numPr>
        <w:tabs>
          <w:tab w:val="left" w:pos="900"/>
          <w:tab w:val="left" w:pos="1080"/>
        </w:tabs>
        <w:ind w:left="0" w:firstLine="705"/>
        <w:jc w:val="both"/>
        <w:rPr>
          <w:spacing w:val="-6"/>
          <w:sz w:val="28"/>
          <w:szCs w:val="28"/>
        </w:rPr>
      </w:pPr>
      <w:r w:rsidRPr="000922F4">
        <w:rPr>
          <w:i/>
          <w:color w:val="000000"/>
          <w:spacing w:val="-6"/>
          <w:sz w:val="28"/>
          <w:szCs w:val="28"/>
        </w:rPr>
        <w:t>Зырянов И.А.</w:t>
      </w:r>
      <w:r w:rsidRPr="000922F4">
        <w:rPr>
          <w:color w:val="000000"/>
          <w:spacing w:val="-6"/>
          <w:sz w:val="28"/>
          <w:szCs w:val="28"/>
        </w:rPr>
        <w:t xml:space="preserve"> Способы обжалования гражданами правовых актов в Конституционный Суд РФ // Конституционное развитие России: межв</w:t>
      </w:r>
      <w:r w:rsidRPr="000922F4">
        <w:rPr>
          <w:color w:val="000000"/>
          <w:spacing w:val="-6"/>
          <w:sz w:val="28"/>
          <w:szCs w:val="28"/>
        </w:rPr>
        <w:t>у</w:t>
      </w:r>
      <w:r w:rsidRPr="000922F4">
        <w:rPr>
          <w:color w:val="000000"/>
          <w:spacing w:val="-6"/>
          <w:sz w:val="28"/>
          <w:szCs w:val="28"/>
        </w:rPr>
        <w:t>зовский сборник научных статей. Саратов: Изд-во ФГБОУ ВПО «Саратовская гос</w:t>
      </w:r>
      <w:r w:rsidRPr="000922F4">
        <w:rPr>
          <w:color w:val="000000"/>
          <w:spacing w:val="-6"/>
          <w:sz w:val="28"/>
          <w:szCs w:val="28"/>
        </w:rPr>
        <w:t>у</w:t>
      </w:r>
      <w:r w:rsidRPr="000922F4">
        <w:rPr>
          <w:color w:val="000000"/>
          <w:spacing w:val="-6"/>
          <w:sz w:val="28"/>
          <w:szCs w:val="28"/>
        </w:rPr>
        <w:t xml:space="preserve">дарственная юридическая академия», 2016. </w:t>
      </w:r>
      <w:proofErr w:type="spellStart"/>
      <w:r w:rsidRPr="000922F4">
        <w:rPr>
          <w:color w:val="000000"/>
          <w:spacing w:val="-6"/>
          <w:sz w:val="28"/>
          <w:szCs w:val="28"/>
        </w:rPr>
        <w:t>Вып</w:t>
      </w:r>
      <w:proofErr w:type="spellEnd"/>
      <w:r w:rsidRPr="000922F4">
        <w:rPr>
          <w:color w:val="000000"/>
          <w:spacing w:val="-6"/>
          <w:sz w:val="28"/>
          <w:szCs w:val="28"/>
        </w:rPr>
        <w:t>. 15. С. 51–57 (0,5 </w:t>
      </w:r>
      <w:proofErr w:type="spellStart"/>
      <w:r w:rsidRPr="000922F4">
        <w:rPr>
          <w:color w:val="000000"/>
          <w:spacing w:val="-6"/>
          <w:sz w:val="28"/>
          <w:szCs w:val="28"/>
        </w:rPr>
        <w:t>п.</w:t>
      </w:r>
      <w:proofErr w:type="gramStart"/>
      <w:r w:rsidRPr="000922F4">
        <w:rPr>
          <w:color w:val="000000"/>
          <w:spacing w:val="-6"/>
          <w:sz w:val="28"/>
          <w:szCs w:val="28"/>
        </w:rPr>
        <w:t>л</w:t>
      </w:r>
      <w:proofErr w:type="spellEnd"/>
      <w:proofErr w:type="gramEnd"/>
      <w:r w:rsidRPr="000922F4">
        <w:rPr>
          <w:color w:val="000000"/>
          <w:spacing w:val="-6"/>
          <w:sz w:val="28"/>
          <w:szCs w:val="28"/>
        </w:rPr>
        <w:t xml:space="preserve">.). </w:t>
      </w:r>
    </w:p>
    <w:p w:rsidR="00F472D1" w:rsidRDefault="00F472D1" w:rsidP="00F472D1">
      <w:pPr>
        <w:numPr>
          <w:ilvl w:val="0"/>
          <w:numId w:val="2"/>
        </w:numPr>
        <w:tabs>
          <w:tab w:val="left" w:pos="851"/>
          <w:tab w:val="left" w:pos="1080"/>
        </w:tabs>
        <w:ind w:left="0" w:firstLine="705"/>
        <w:jc w:val="both"/>
        <w:rPr>
          <w:color w:val="000000"/>
          <w:sz w:val="28"/>
          <w:szCs w:val="28"/>
          <w:shd w:val="clear" w:color="auto" w:fill="FFFFFF"/>
        </w:rPr>
      </w:pPr>
      <w:r w:rsidRPr="00C06C9D">
        <w:rPr>
          <w:color w:val="000000"/>
          <w:sz w:val="28"/>
          <w:szCs w:val="28"/>
          <w:shd w:val="clear" w:color="auto" w:fill="FFFFFF"/>
        </w:rPr>
        <w:t xml:space="preserve">Конституционный Суд Российской Федерации. Решения. 2020 / сост. и отв. ред. С.П. Маврин. Москва: Норма, 2021. Режим доступа –  https://znanium.com/catalog/product/1574609. </w:t>
      </w:r>
    </w:p>
    <w:p w:rsidR="00F472D1" w:rsidRDefault="00F472D1" w:rsidP="00F472D1">
      <w:pPr>
        <w:numPr>
          <w:ilvl w:val="0"/>
          <w:numId w:val="2"/>
        </w:numPr>
        <w:tabs>
          <w:tab w:val="left" w:pos="851"/>
          <w:tab w:val="left" w:pos="1080"/>
        </w:tabs>
        <w:ind w:left="0" w:firstLine="705"/>
        <w:jc w:val="both"/>
        <w:rPr>
          <w:color w:val="000000"/>
          <w:sz w:val="28"/>
          <w:szCs w:val="28"/>
          <w:shd w:val="clear" w:color="auto" w:fill="FFFFFF"/>
        </w:rPr>
      </w:pPr>
      <w:r w:rsidRPr="00A2135B">
        <w:rPr>
          <w:i/>
          <w:color w:val="000000"/>
          <w:sz w:val="28"/>
          <w:szCs w:val="28"/>
          <w:shd w:val="clear" w:color="auto" w:fill="FFFFFF"/>
        </w:rPr>
        <w:t>Карасев Р.Е.</w:t>
      </w:r>
      <w:r w:rsidRPr="00D72DA8">
        <w:rPr>
          <w:color w:val="000000"/>
          <w:sz w:val="28"/>
          <w:szCs w:val="28"/>
          <w:shd w:val="clear" w:color="auto" w:fill="FFFFFF"/>
        </w:rPr>
        <w:t> </w:t>
      </w:r>
      <w:r w:rsidRPr="00D72DA8">
        <w:rPr>
          <w:rStyle w:val="a4"/>
          <w:b w:val="0"/>
          <w:color w:val="000000"/>
          <w:sz w:val="28"/>
          <w:szCs w:val="28"/>
          <w:shd w:val="clear" w:color="auto" w:fill="FFFFFF"/>
        </w:rPr>
        <w:t>Конституционный Суд Российской Федерации: реализация правозащитной функции</w:t>
      </w:r>
      <w:r w:rsidRPr="00D72DA8">
        <w:rPr>
          <w:color w:val="000000"/>
          <w:sz w:val="28"/>
          <w:szCs w:val="28"/>
          <w:shd w:val="clear" w:color="auto" w:fill="FFFFFF"/>
        </w:rPr>
        <w:t>: монография / Р.Е. Карасев</w:t>
      </w:r>
      <w:proofErr w:type="gramStart"/>
      <w:r w:rsidRPr="00D72DA8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D72DA8">
        <w:rPr>
          <w:color w:val="000000"/>
          <w:sz w:val="28"/>
          <w:szCs w:val="28"/>
          <w:shd w:val="clear" w:color="auto" w:fill="FFFFFF"/>
        </w:rPr>
        <w:t xml:space="preserve"> предисл. С.А. </w:t>
      </w:r>
      <w:proofErr w:type="spellStart"/>
      <w:r w:rsidRPr="00D72DA8">
        <w:rPr>
          <w:color w:val="000000"/>
          <w:sz w:val="28"/>
          <w:szCs w:val="28"/>
          <w:shd w:val="clear" w:color="auto" w:fill="FFFFFF"/>
        </w:rPr>
        <w:t>Авакьяна</w:t>
      </w:r>
      <w:proofErr w:type="spellEnd"/>
      <w:proofErr w:type="gramStart"/>
      <w:r w:rsidRPr="00D72DA8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D72DA8">
        <w:rPr>
          <w:color w:val="000000"/>
          <w:sz w:val="28"/>
          <w:szCs w:val="28"/>
          <w:shd w:val="clear" w:color="auto" w:fill="FFFFFF"/>
        </w:rPr>
        <w:t xml:space="preserve"> под ред. Н.М. Добрынина. М.: ИНФРА-М, 2019. </w:t>
      </w:r>
      <w:r w:rsidRPr="00D72DA8">
        <w:rPr>
          <w:color w:val="000000"/>
          <w:sz w:val="28"/>
          <w:szCs w:val="28"/>
        </w:rPr>
        <w:t>Режим доступа – </w:t>
      </w:r>
      <w:hyperlink r:id="rId10" w:history="1">
        <w:r w:rsidRPr="00D72DA8">
          <w:rPr>
            <w:rStyle w:val="a3"/>
            <w:color w:val="000000"/>
            <w:sz w:val="28"/>
            <w:szCs w:val="28"/>
          </w:rPr>
          <w:t>https://znanium.com/bookread2.php?book=988817</w:t>
        </w:r>
      </w:hyperlink>
    </w:p>
    <w:p w:rsidR="00F472D1" w:rsidRDefault="00F472D1" w:rsidP="00F472D1">
      <w:pPr>
        <w:numPr>
          <w:ilvl w:val="0"/>
          <w:numId w:val="2"/>
        </w:numPr>
        <w:tabs>
          <w:tab w:val="left" w:pos="851"/>
          <w:tab w:val="left" w:pos="1080"/>
        </w:tabs>
        <w:ind w:left="0" w:firstLine="705"/>
        <w:jc w:val="both"/>
        <w:rPr>
          <w:color w:val="000000"/>
          <w:sz w:val="28"/>
          <w:szCs w:val="28"/>
          <w:shd w:val="clear" w:color="auto" w:fill="FFFFFF"/>
        </w:rPr>
      </w:pPr>
      <w:r w:rsidRPr="00A2135B">
        <w:rPr>
          <w:i/>
          <w:color w:val="000000"/>
          <w:sz w:val="28"/>
          <w:szCs w:val="28"/>
          <w:shd w:val="clear" w:color="auto" w:fill="FFFFFF"/>
        </w:rPr>
        <w:t>Комарова В.В.</w:t>
      </w:r>
      <w:r w:rsidRPr="00D72DA8">
        <w:rPr>
          <w:color w:val="000000"/>
          <w:sz w:val="28"/>
          <w:szCs w:val="28"/>
          <w:shd w:val="clear" w:color="auto" w:fill="FFFFFF"/>
        </w:rPr>
        <w:t> </w:t>
      </w:r>
      <w:r w:rsidRPr="00D72DA8">
        <w:rPr>
          <w:rStyle w:val="a4"/>
          <w:b w:val="0"/>
          <w:color w:val="000000"/>
          <w:sz w:val="28"/>
          <w:szCs w:val="28"/>
          <w:shd w:val="clear" w:color="auto" w:fill="FFFFFF"/>
        </w:rPr>
        <w:t>Современный российский конституционализм: проблемы становления и перспективы развития</w:t>
      </w:r>
      <w:r w:rsidRPr="00D72DA8">
        <w:rPr>
          <w:color w:val="000000"/>
          <w:sz w:val="28"/>
          <w:szCs w:val="28"/>
          <w:shd w:val="clear" w:color="auto" w:fill="FFFFFF"/>
        </w:rPr>
        <w:t>: монография / отв. ред. В.В. Комаро</w:t>
      </w:r>
      <w:r>
        <w:rPr>
          <w:color w:val="000000"/>
          <w:sz w:val="28"/>
          <w:szCs w:val="28"/>
          <w:shd w:val="clear" w:color="auto" w:fill="FFFFFF"/>
        </w:rPr>
        <w:t xml:space="preserve">ва, Г.Д.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Садовникова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. М.: Норма</w:t>
      </w:r>
      <w:r w:rsidRPr="00D72DA8">
        <w:rPr>
          <w:color w:val="000000"/>
          <w:sz w:val="28"/>
          <w:szCs w:val="28"/>
          <w:shd w:val="clear" w:color="auto" w:fill="FFFFFF"/>
        </w:rPr>
        <w:t>: ИНФРА-М, 2018. </w:t>
      </w:r>
      <w:r w:rsidRPr="00D72DA8">
        <w:rPr>
          <w:color w:val="000000"/>
          <w:sz w:val="28"/>
          <w:szCs w:val="28"/>
        </w:rPr>
        <w:t>Режим доступа – </w:t>
      </w:r>
      <w:hyperlink r:id="rId11" w:history="1">
        <w:r w:rsidRPr="00D72DA8">
          <w:rPr>
            <w:rStyle w:val="a3"/>
            <w:color w:val="000000"/>
            <w:sz w:val="28"/>
            <w:szCs w:val="28"/>
          </w:rPr>
          <w:t>https://znanium.com/bookread2.php?book=949363</w:t>
        </w:r>
      </w:hyperlink>
    </w:p>
    <w:p w:rsidR="00F472D1" w:rsidRPr="00F15BC8" w:rsidRDefault="00F472D1" w:rsidP="00F472D1">
      <w:pPr>
        <w:numPr>
          <w:ilvl w:val="0"/>
          <w:numId w:val="2"/>
        </w:numPr>
        <w:tabs>
          <w:tab w:val="left" w:pos="900"/>
          <w:tab w:val="left" w:pos="1080"/>
        </w:tabs>
        <w:ind w:left="0" w:firstLine="705"/>
        <w:jc w:val="both"/>
        <w:rPr>
          <w:color w:val="000000"/>
          <w:sz w:val="28"/>
          <w:szCs w:val="28"/>
        </w:rPr>
      </w:pPr>
      <w:r w:rsidRPr="00F15BC8">
        <w:rPr>
          <w:color w:val="000000"/>
          <w:sz w:val="28"/>
          <w:szCs w:val="28"/>
        </w:rPr>
        <w:t>Конституционный судебный процесс: учебник / З.К. Александрова, В.А. </w:t>
      </w:r>
      <w:proofErr w:type="spellStart"/>
      <w:r w:rsidRPr="00F15BC8">
        <w:rPr>
          <w:color w:val="000000"/>
          <w:sz w:val="28"/>
          <w:szCs w:val="28"/>
        </w:rPr>
        <w:t>Кряжков</w:t>
      </w:r>
      <w:proofErr w:type="spellEnd"/>
      <w:r w:rsidRPr="00F15BC8">
        <w:rPr>
          <w:color w:val="000000"/>
          <w:sz w:val="28"/>
          <w:szCs w:val="28"/>
        </w:rPr>
        <w:t xml:space="preserve">, С.Э. Несмеянова; Отв. ред. М.С. </w:t>
      </w:r>
      <w:proofErr w:type="spellStart"/>
      <w:r w:rsidRPr="00F15BC8">
        <w:rPr>
          <w:color w:val="000000"/>
          <w:sz w:val="28"/>
          <w:szCs w:val="28"/>
        </w:rPr>
        <w:t>Саликов</w:t>
      </w:r>
      <w:proofErr w:type="spellEnd"/>
      <w:r w:rsidRPr="00F15BC8">
        <w:rPr>
          <w:color w:val="000000"/>
          <w:sz w:val="28"/>
          <w:szCs w:val="28"/>
        </w:rPr>
        <w:t xml:space="preserve">. - 2-e изд., </w:t>
      </w:r>
      <w:proofErr w:type="spellStart"/>
      <w:r w:rsidRPr="00F15BC8">
        <w:rPr>
          <w:color w:val="000000"/>
          <w:sz w:val="28"/>
          <w:szCs w:val="28"/>
        </w:rPr>
        <w:t>перераб</w:t>
      </w:r>
      <w:proofErr w:type="spellEnd"/>
      <w:r w:rsidRPr="00F15BC8">
        <w:rPr>
          <w:color w:val="000000"/>
          <w:sz w:val="28"/>
          <w:szCs w:val="28"/>
        </w:rPr>
        <w:t xml:space="preserve">. и доп. М.: Норма: НИЦ ИНФРА-М, 2014. Режим доступа– http://znanium.com/catalog.php?bookinfo=477319. </w:t>
      </w:r>
    </w:p>
    <w:p w:rsidR="00F472D1" w:rsidRDefault="00F472D1" w:rsidP="00F472D1">
      <w:pPr>
        <w:ind w:firstLine="540"/>
        <w:jc w:val="center"/>
        <w:rPr>
          <w:b/>
          <w:color w:val="000000"/>
          <w:sz w:val="28"/>
          <w:szCs w:val="28"/>
        </w:rPr>
      </w:pPr>
    </w:p>
    <w:p w:rsidR="00F472D1" w:rsidRDefault="00F472D1" w:rsidP="00F472D1">
      <w:pPr>
        <w:ind w:firstLine="540"/>
        <w:jc w:val="center"/>
        <w:rPr>
          <w:b/>
          <w:sz w:val="28"/>
          <w:szCs w:val="28"/>
        </w:rPr>
      </w:pPr>
      <w:r w:rsidRPr="001531EA">
        <w:rPr>
          <w:b/>
          <w:sz w:val="28"/>
          <w:szCs w:val="28"/>
        </w:rPr>
        <w:t>10.2. Дополнительная литература</w:t>
      </w:r>
    </w:p>
    <w:p w:rsidR="00F472D1" w:rsidRPr="00C73299" w:rsidRDefault="00F472D1" w:rsidP="00F472D1">
      <w:pPr>
        <w:ind w:firstLine="540"/>
        <w:jc w:val="center"/>
        <w:rPr>
          <w:b/>
          <w:color w:val="000000"/>
          <w:sz w:val="28"/>
          <w:szCs w:val="28"/>
        </w:rPr>
      </w:pPr>
    </w:p>
    <w:p w:rsidR="00F472D1" w:rsidRPr="009F6076" w:rsidRDefault="00F472D1" w:rsidP="00F472D1">
      <w:pPr>
        <w:pStyle w:val="0421043F04380441043E043A043B04380442043504400430044204430440044B"/>
        <w:numPr>
          <w:ilvl w:val="0"/>
          <w:numId w:val="1"/>
        </w:numPr>
        <w:tabs>
          <w:tab w:val="left" w:pos="851"/>
          <w:tab w:val="left" w:pos="900"/>
          <w:tab w:val="left" w:pos="1260"/>
        </w:tabs>
        <w:spacing w:line="240" w:lineRule="auto"/>
        <w:ind w:left="0" w:firstLine="540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452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Авакьян</w:t>
      </w:r>
      <w:proofErr w:type="spellEnd"/>
      <w:r w:rsidRPr="00452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С.А.</w:t>
      </w:r>
      <w:r w:rsidRPr="009F6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Конституционное право России: уч. курс: уч. пособие в 2-х т. М., 2021. Режим доступа – </w:t>
      </w:r>
      <w:hyperlink r:id="rId12" w:history="1">
        <w:r w:rsidRPr="009F6076">
          <w:rPr>
            <w:rStyle w:val="a3"/>
            <w:rFonts w:cs="Times New Roman"/>
            <w:sz w:val="28"/>
            <w:szCs w:val="28"/>
            <w:shd w:val="clear" w:color="auto" w:fill="FFFFFF"/>
          </w:rPr>
          <w:t>https://znanium.com/catalog/document?id=376761</w:t>
        </w:r>
      </w:hyperlink>
    </w:p>
    <w:p w:rsidR="00F472D1" w:rsidRPr="009F6076" w:rsidRDefault="00F472D1" w:rsidP="00F472D1">
      <w:pPr>
        <w:pStyle w:val="0421043F04380441043E043A043B04380442043504400430044204430440044B"/>
        <w:widowControl/>
        <w:numPr>
          <w:ilvl w:val="0"/>
          <w:numId w:val="1"/>
        </w:numPr>
        <w:tabs>
          <w:tab w:val="left" w:pos="0"/>
          <w:tab w:val="left" w:pos="900"/>
        </w:tabs>
        <w:spacing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F6076">
        <w:rPr>
          <w:rFonts w:ascii="Times New Roman" w:hAnsi="Times New Roman" w:cs="Times New Roman"/>
          <w:i/>
          <w:sz w:val="28"/>
          <w:szCs w:val="28"/>
        </w:rPr>
        <w:t>Бондарь Н.С.</w:t>
      </w:r>
      <w:r w:rsidRPr="009F6076">
        <w:rPr>
          <w:rFonts w:ascii="Times New Roman" w:hAnsi="Times New Roman" w:cs="Times New Roman"/>
          <w:sz w:val="28"/>
          <w:szCs w:val="28"/>
        </w:rPr>
        <w:t xml:space="preserve"> Конституционный Суд РФ – хранитель и преобразователь российского конституционализма // Конституционное </w:t>
      </w:r>
      <w:r w:rsidRPr="009F6076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России: </w:t>
      </w:r>
      <w:proofErr w:type="spellStart"/>
      <w:r w:rsidRPr="009F6076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9F6076">
        <w:rPr>
          <w:rFonts w:ascii="Times New Roman" w:hAnsi="Times New Roman" w:cs="Times New Roman"/>
          <w:sz w:val="28"/>
          <w:szCs w:val="28"/>
        </w:rPr>
        <w:t>. сб. науч. статей</w:t>
      </w:r>
      <w:proofErr w:type="gramStart"/>
      <w:r w:rsidRPr="009F60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607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9F60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6076">
        <w:rPr>
          <w:rFonts w:ascii="Times New Roman" w:hAnsi="Times New Roman" w:cs="Times New Roman"/>
          <w:sz w:val="28"/>
          <w:szCs w:val="28"/>
        </w:rPr>
        <w:t>едкол</w:t>
      </w:r>
      <w:proofErr w:type="spellEnd"/>
      <w:r w:rsidRPr="009F6076">
        <w:rPr>
          <w:rFonts w:ascii="Times New Roman" w:hAnsi="Times New Roman" w:cs="Times New Roman"/>
          <w:sz w:val="28"/>
          <w:szCs w:val="28"/>
        </w:rPr>
        <w:t xml:space="preserve">.: В.Т. </w:t>
      </w:r>
      <w:proofErr w:type="spellStart"/>
      <w:r w:rsidRPr="009F6076">
        <w:rPr>
          <w:rFonts w:ascii="Times New Roman" w:hAnsi="Times New Roman" w:cs="Times New Roman"/>
          <w:sz w:val="28"/>
          <w:szCs w:val="28"/>
        </w:rPr>
        <w:t>Каб</w:t>
      </w:r>
      <w:r w:rsidRPr="009F6076">
        <w:rPr>
          <w:rFonts w:ascii="Times New Roman" w:hAnsi="Times New Roman" w:cs="Times New Roman"/>
          <w:sz w:val="28"/>
          <w:szCs w:val="28"/>
        </w:rPr>
        <w:t>ы</w:t>
      </w:r>
      <w:r w:rsidRPr="009F6076">
        <w:rPr>
          <w:rFonts w:ascii="Times New Roman" w:hAnsi="Times New Roman" w:cs="Times New Roman"/>
          <w:sz w:val="28"/>
          <w:szCs w:val="28"/>
        </w:rPr>
        <w:t>шев</w:t>
      </w:r>
      <w:proofErr w:type="spellEnd"/>
      <w:r w:rsidRPr="009F6076">
        <w:rPr>
          <w:rFonts w:ascii="Times New Roman" w:hAnsi="Times New Roman" w:cs="Times New Roman"/>
          <w:sz w:val="28"/>
          <w:szCs w:val="28"/>
        </w:rPr>
        <w:t xml:space="preserve"> (отв. ред.) и др. Саратов, 2009. </w:t>
      </w:r>
      <w:proofErr w:type="spellStart"/>
      <w:r w:rsidRPr="009F607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F6076">
        <w:rPr>
          <w:rFonts w:ascii="Times New Roman" w:hAnsi="Times New Roman" w:cs="Times New Roman"/>
          <w:sz w:val="28"/>
          <w:szCs w:val="28"/>
        </w:rPr>
        <w:t xml:space="preserve">. 10. </w:t>
      </w:r>
    </w:p>
    <w:p w:rsidR="00F472D1" w:rsidRPr="009F6076" w:rsidRDefault="00F472D1" w:rsidP="00F472D1">
      <w:pPr>
        <w:widowControl w:val="0"/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6076">
        <w:rPr>
          <w:color w:val="000000"/>
          <w:sz w:val="28"/>
          <w:szCs w:val="28"/>
          <w:shd w:val="clear" w:color="auto" w:fill="FFFFFF"/>
        </w:rPr>
        <w:t> </w:t>
      </w:r>
      <w:r w:rsidRPr="00452BFE">
        <w:rPr>
          <w:i/>
          <w:color w:val="000000"/>
          <w:sz w:val="28"/>
          <w:szCs w:val="28"/>
          <w:shd w:val="clear" w:color="auto" w:fill="FFFFFF"/>
        </w:rPr>
        <w:t>Бондарь Н.С.</w:t>
      </w:r>
      <w:r w:rsidRPr="009F6076">
        <w:rPr>
          <w:color w:val="000000"/>
          <w:sz w:val="28"/>
          <w:szCs w:val="28"/>
          <w:shd w:val="clear" w:color="auto" w:fill="FFFFFF"/>
        </w:rPr>
        <w:t> </w:t>
      </w:r>
      <w:r w:rsidRPr="009F6076">
        <w:rPr>
          <w:rStyle w:val="a4"/>
          <w:b w:val="0"/>
          <w:color w:val="000000"/>
          <w:sz w:val="28"/>
          <w:szCs w:val="28"/>
          <w:shd w:val="clear" w:color="auto" w:fill="FFFFFF"/>
        </w:rPr>
        <w:t>Судебный конституционализм в России в свете конституционного правосудия. </w:t>
      </w:r>
      <w:r w:rsidRPr="009F6076">
        <w:rPr>
          <w:color w:val="000000"/>
          <w:sz w:val="28"/>
          <w:szCs w:val="28"/>
          <w:shd w:val="clear" w:color="auto" w:fill="FFFFFF"/>
        </w:rPr>
        <w:t>Москва: Норма: ИНФРА-М, 2011. Режим доступа – </w:t>
      </w:r>
      <w:hyperlink r:id="rId13" w:history="1">
        <w:r w:rsidRPr="009F6076">
          <w:rPr>
            <w:rStyle w:val="a3"/>
            <w:color w:val="000000"/>
            <w:sz w:val="28"/>
            <w:szCs w:val="28"/>
            <w:shd w:val="clear" w:color="auto" w:fill="FFFFFF"/>
          </w:rPr>
          <w:t>https://znanium.com/bookread2.php?book=210554</w:t>
        </w:r>
      </w:hyperlink>
    </w:p>
    <w:p w:rsidR="00F472D1" w:rsidRPr="009F6076" w:rsidRDefault="00F472D1" w:rsidP="00F472D1">
      <w:pPr>
        <w:pStyle w:val="0421043F04380441043E043A043B04380442043504400430044204430440044B"/>
        <w:widowControl/>
        <w:numPr>
          <w:ilvl w:val="0"/>
          <w:numId w:val="1"/>
        </w:numPr>
        <w:tabs>
          <w:tab w:val="left" w:pos="0"/>
          <w:tab w:val="left" w:pos="900"/>
        </w:tabs>
        <w:spacing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F6076">
        <w:rPr>
          <w:rFonts w:ascii="Times New Roman" w:hAnsi="Times New Roman" w:cs="Times New Roman"/>
          <w:i/>
          <w:sz w:val="28"/>
          <w:szCs w:val="28"/>
        </w:rPr>
        <w:t>Брежнев О.В.</w:t>
      </w:r>
      <w:r w:rsidRPr="009F6076">
        <w:rPr>
          <w:rFonts w:ascii="Times New Roman" w:hAnsi="Times New Roman" w:cs="Times New Roman"/>
          <w:sz w:val="28"/>
          <w:szCs w:val="28"/>
        </w:rPr>
        <w:t xml:space="preserve"> Институт послания Конституционного Суда законодател</w:t>
      </w:r>
      <w:r w:rsidRPr="009F6076">
        <w:rPr>
          <w:rFonts w:ascii="Times New Roman" w:hAnsi="Times New Roman" w:cs="Times New Roman"/>
          <w:sz w:val="28"/>
          <w:szCs w:val="28"/>
        </w:rPr>
        <w:t>ь</w:t>
      </w:r>
      <w:r w:rsidRPr="009F6076">
        <w:rPr>
          <w:rFonts w:ascii="Times New Roman" w:hAnsi="Times New Roman" w:cs="Times New Roman"/>
          <w:sz w:val="28"/>
          <w:szCs w:val="28"/>
        </w:rPr>
        <w:t xml:space="preserve">ному органу власти: проблемы теории и практики // Российская юстиция. 2014. N 9. </w:t>
      </w:r>
    </w:p>
    <w:p w:rsidR="00F472D1" w:rsidRPr="009F6076" w:rsidRDefault="00F472D1" w:rsidP="00F472D1">
      <w:pPr>
        <w:pStyle w:val="0421043F04380441043E043A043B04380442043504400430044204430440044B"/>
        <w:widowControl/>
        <w:numPr>
          <w:ilvl w:val="0"/>
          <w:numId w:val="1"/>
        </w:numPr>
        <w:tabs>
          <w:tab w:val="left" w:pos="0"/>
          <w:tab w:val="left" w:pos="900"/>
        </w:tabs>
        <w:spacing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F6076">
        <w:rPr>
          <w:rFonts w:ascii="Times New Roman" w:hAnsi="Times New Roman" w:cs="Times New Roman"/>
          <w:i/>
          <w:sz w:val="28"/>
          <w:szCs w:val="28"/>
        </w:rPr>
        <w:t>Брежнев О.В.</w:t>
      </w:r>
      <w:r w:rsidRPr="009F6076">
        <w:rPr>
          <w:rFonts w:ascii="Times New Roman" w:hAnsi="Times New Roman" w:cs="Times New Roman"/>
          <w:sz w:val="28"/>
          <w:szCs w:val="28"/>
        </w:rPr>
        <w:t xml:space="preserve"> Институт послания Конституционного Суда законодател</w:t>
      </w:r>
      <w:r w:rsidRPr="009F6076">
        <w:rPr>
          <w:rFonts w:ascii="Times New Roman" w:hAnsi="Times New Roman" w:cs="Times New Roman"/>
          <w:sz w:val="28"/>
          <w:szCs w:val="28"/>
        </w:rPr>
        <w:t>ь</w:t>
      </w:r>
      <w:r w:rsidRPr="009F6076">
        <w:rPr>
          <w:rFonts w:ascii="Times New Roman" w:hAnsi="Times New Roman" w:cs="Times New Roman"/>
          <w:sz w:val="28"/>
          <w:szCs w:val="28"/>
        </w:rPr>
        <w:t xml:space="preserve">ному органу власти: проблемы теории и практики // Российская юстиция. 2014. N 9. </w:t>
      </w:r>
    </w:p>
    <w:p w:rsidR="00F472D1" w:rsidRPr="009F6076" w:rsidRDefault="00F472D1" w:rsidP="00F472D1">
      <w:pPr>
        <w:pStyle w:val="0421043F04380441043E043A043B04380442043504400430044204430440044B"/>
        <w:widowControl/>
        <w:numPr>
          <w:ilvl w:val="0"/>
          <w:numId w:val="1"/>
        </w:numPr>
        <w:tabs>
          <w:tab w:val="left" w:pos="0"/>
          <w:tab w:val="left" w:pos="900"/>
        </w:tabs>
        <w:spacing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F6076">
        <w:rPr>
          <w:rFonts w:ascii="Times New Roman" w:hAnsi="Times New Roman" w:cs="Times New Roman"/>
          <w:i/>
          <w:sz w:val="28"/>
          <w:szCs w:val="28"/>
        </w:rPr>
        <w:t>Брежнев О.В.</w:t>
      </w:r>
      <w:r w:rsidRPr="009F6076">
        <w:rPr>
          <w:rFonts w:ascii="Times New Roman" w:hAnsi="Times New Roman" w:cs="Times New Roman"/>
          <w:sz w:val="28"/>
          <w:szCs w:val="28"/>
        </w:rPr>
        <w:t xml:space="preserve"> Институт послания Конституционного Суда законодател</w:t>
      </w:r>
      <w:r w:rsidRPr="009F6076">
        <w:rPr>
          <w:rFonts w:ascii="Times New Roman" w:hAnsi="Times New Roman" w:cs="Times New Roman"/>
          <w:sz w:val="28"/>
          <w:szCs w:val="28"/>
        </w:rPr>
        <w:t>ь</w:t>
      </w:r>
      <w:r w:rsidRPr="009F6076">
        <w:rPr>
          <w:rFonts w:ascii="Times New Roman" w:hAnsi="Times New Roman" w:cs="Times New Roman"/>
          <w:sz w:val="28"/>
          <w:szCs w:val="28"/>
        </w:rPr>
        <w:t xml:space="preserve">ному органу власти: проблемы теории и практики // Российская юстиция. 2014. N 9. </w:t>
      </w:r>
    </w:p>
    <w:p w:rsidR="00F472D1" w:rsidRPr="009F6076" w:rsidRDefault="00F472D1" w:rsidP="00F472D1">
      <w:pPr>
        <w:numPr>
          <w:ilvl w:val="0"/>
          <w:numId w:val="1"/>
        </w:numPr>
        <w:tabs>
          <w:tab w:val="left" w:pos="720"/>
          <w:tab w:val="left" w:pos="900"/>
        </w:tabs>
        <w:autoSpaceDE w:val="0"/>
        <w:autoSpaceDN w:val="0"/>
        <w:adjustRightInd w:val="0"/>
        <w:spacing w:line="300" w:lineRule="auto"/>
        <w:ind w:left="0" w:right="96" w:firstLine="540"/>
        <w:jc w:val="both"/>
        <w:rPr>
          <w:spacing w:val="-10"/>
          <w:sz w:val="28"/>
          <w:szCs w:val="28"/>
        </w:rPr>
      </w:pPr>
      <w:r w:rsidRPr="00973805">
        <w:rPr>
          <w:i/>
          <w:color w:val="464C55"/>
          <w:sz w:val="28"/>
          <w:szCs w:val="28"/>
        </w:rPr>
        <w:t xml:space="preserve">       </w:t>
      </w:r>
      <w:proofErr w:type="spellStart"/>
      <w:proofErr w:type="gramStart"/>
      <w:r w:rsidRPr="00973805">
        <w:rPr>
          <w:i/>
          <w:spacing w:val="-10"/>
          <w:sz w:val="28"/>
          <w:szCs w:val="28"/>
        </w:rPr>
        <w:t>Зорькин</w:t>
      </w:r>
      <w:proofErr w:type="spellEnd"/>
      <w:r w:rsidRPr="00973805">
        <w:rPr>
          <w:i/>
          <w:spacing w:val="-10"/>
          <w:sz w:val="28"/>
          <w:szCs w:val="28"/>
        </w:rPr>
        <w:t xml:space="preserve"> Д.В.</w:t>
      </w:r>
      <w:r w:rsidRPr="009F6076">
        <w:rPr>
          <w:spacing w:val="-10"/>
          <w:sz w:val="28"/>
          <w:szCs w:val="28"/>
        </w:rPr>
        <w:t xml:space="preserve"> Конституционный Суд Российской Федерации и его роль в защите прав человека в контексте глобальной юриспруденции</w:t>
      </w:r>
      <w:r w:rsidRPr="009F6076">
        <w:rPr>
          <w:rStyle w:val="press-date"/>
          <w:bCs/>
          <w:spacing w:val="-10"/>
          <w:sz w:val="28"/>
          <w:szCs w:val="28"/>
        </w:rPr>
        <w:t xml:space="preserve">: </w:t>
      </w:r>
      <w:r w:rsidRPr="009F6076">
        <w:rPr>
          <w:spacing w:val="-10"/>
          <w:sz w:val="28"/>
          <w:szCs w:val="28"/>
        </w:rPr>
        <w:t>[электронный р</w:t>
      </w:r>
      <w:r w:rsidRPr="009F6076">
        <w:rPr>
          <w:spacing w:val="-10"/>
          <w:sz w:val="28"/>
          <w:szCs w:val="28"/>
        </w:rPr>
        <w:t>е</w:t>
      </w:r>
      <w:r w:rsidRPr="009F6076">
        <w:rPr>
          <w:spacing w:val="-10"/>
          <w:sz w:val="28"/>
          <w:szCs w:val="28"/>
        </w:rPr>
        <w:t xml:space="preserve">сурс]:   (материал к Всемирной конференции по конституционному правосудию; Кейптаун, 23 – 24 января </w:t>
      </w:r>
      <w:smartTag w:uri="urn:schemas-microsoft-com:office:smarttags" w:element="metricconverter">
        <w:smartTagPr>
          <w:attr w:name="ProductID" w:val="2009 г"/>
        </w:smartTagPr>
        <w:r w:rsidRPr="009F6076">
          <w:rPr>
            <w:spacing w:val="-10"/>
            <w:sz w:val="28"/>
            <w:szCs w:val="28"/>
          </w:rPr>
          <w:t>2009 г</w:t>
        </w:r>
      </w:smartTag>
      <w:r w:rsidRPr="009F6076">
        <w:rPr>
          <w:spacing w:val="-10"/>
          <w:sz w:val="28"/>
          <w:szCs w:val="28"/>
        </w:rPr>
        <w:t xml:space="preserve">.– </w:t>
      </w:r>
      <w:hyperlink r:id="rId14" w:history="1">
        <w:r w:rsidRPr="009F6076">
          <w:rPr>
            <w:rStyle w:val="a3"/>
            <w:spacing w:val="-10"/>
            <w:sz w:val="28"/>
            <w:szCs w:val="28"/>
          </w:rPr>
          <w:t>http://www.ksrf.ru/News/Speech/Pages/ViewItem.aspx?</w:t>
        </w:r>
        <w:proofErr w:type="gramEnd"/>
        <w:r w:rsidRPr="009F6076">
          <w:rPr>
            <w:rStyle w:val="a3"/>
            <w:spacing w:val="-10"/>
            <w:sz w:val="28"/>
            <w:szCs w:val="28"/>
          </w:rPr>
          <w:t>ParamId=23</w:t>
        </w:r>
      </w:hyperlink>
      <w:r w:rsidRPr="009F6076">
        <w:rPr>
          <w:spacing w:val="-10"/>
          <w:sz w:val="28"/>
          <w:szCs w:val="28"/>
        </w:rPr>
        <w:t xml:space="preserve">. </w:t>
      </w:r>
    </w:p>
    <w:p w:rsidR="00F472D1" w:rsidRPr="009F6076" w:rsidRDefault="00F472D1" w:rsidP="00F472D1">
      <w:pPr>
        <w:pStyle w:val="0421043F04380441043E043A043B04380442043504400430044204430440044B"/>
        <w:numPr>
          <w:ilvl w:val="0"/>
          <w:numId w:val="1"/>
        </w:numPr>
        <w:tabs>
          <w:tab w:val="left" w:pos="851"/>
          <w:tab w:val="left" w:pos="900"/>
          <w:tab w:val="left" w:pos="1260"/>
        </w:tabs>
        <w:spacing w:line="240" w:lineRule="auto"/>
        <w:ind w:left="0" w:firstLine="540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973805">
        <w:rPr>
          <w:rFonts w:ascii="Times New Roman" w:hAnsi="Times New Roman" w:cs="Times New Roman"/>
          <w:i/>
          <w:sz w:val="28"/>
          <w:szCs w:val="28"/>
        </w:rPr>
        <w:t>Кабышев</w:t>
      </w:r>
      <w:proofErr w:type="spellEnd"/>
      <w:r w:rsidRPr="00973805">
        <w:rPr>
          <w:rFonts w:ascii="Times New Roman" w:hAnsi="Times New Roman" w:cs="Times New Roman"/>
          <w:i/>
          <w:sz w:val="28"/>
          <w:szCs w:val="28"/>
        </w:rPr>
        <w:t xml:space="preserve"> В.Т.</w:t>
      </w:r>
      <w:r w:rsidRPr="009F6076">
        <w:rPr>
          <w:rFonts w:ascii="Times New Roman" w:hAnsi="Times New Roman" w:cs="Times New Roman"/>
          <w:sz w:val="28"/>
          <w:szCs w:val="28"/>
        </w:rPr>
        <w:t xml:space="preserve"> 25 лет Конституции Российской Федерации: итоги конституционного диалога // Вестник СГЮА. 2019. №2. Режим доступа – </w:t>
      </w:r>
      <w:hyperlink r:id="rId15" w:anchor="_blank" w:history="1">
        <w:r w:rsidRPr="009F6076">
          <w:rPr>
            <w:rStyle w:val="a3"/>
            <w:rFonts w:cs="Times New Roman"/>
            <w:sz w:val="28"/>
            <w:szCs w:val="28"/>
          </w:rPr>
          <w:t>http://www.xn--80af5bzc.xn--p1ai/</w:t>
        </w:r>
        <w:proofErr w:type="spellStart"/>
        <w:r w:rsidRPr="009F6076">
          <w:rPr>
            <w:rStyle w:val="a3"/>
            <w:rFonts w:cs="Times New Roman"/>
            <w:sz w:val="28"/>
            <w:szCs w:val="28"/>
          </w:rPr>
          <w:t>documents</w:t>
        </w:r>
        <w:proofErr w:type="spellEnd"/>
        <w:r w:rsidRPr="009F6076">
          <w:rPr>
            <w:rStyle w:val="a3"/>
            <w:rFonts w:cs="Times New Roman"/>
            <w:sz w:val="28"/>
            <w:szCs w:val="28"/>
          </w:rPr>
          <w:t>/</w:t>
        </w:r>
        <w:proofErr w:type="spellStart"/>
        <w:r w:rsidRPr="009F6076">
          <w:rPr>
            <w:rStyle w:val="a3"/>
            <w:rFonts w:cs="Times New Roman"/>
            <w:sz w:val="28"/>
            <w:szCs w:val="28"/>
          </w:rPr>
          <w:t>vestnik</w:t>
        </w:r>
        <w:proofErr w:type="spellEnd"/>
        <w:r w:rsidRPr="009F6076">
          <w:rPr>
            <w:rStyle w:val="a3"/>
            <w:rFonts w:cs="Times New Roman"/>
            <w:sz w:val="28"/>
            <w:szCs w:val="28"/>
          </w:rPr>
          <w:t>/02_2019.pdf</w:t>
        </w:r>
      </w:hyperlink>
    </w:p>
    <w:p w:rsidR="00F472D1" w:rsidRPr="009F6076" w:rsidRDefault="00F472D1" w:rsidP="00F472D1">
      <w:pPr>
        <w:pStyle w:val="1"/>
        <w:numPr>
          <w:ilvl w:val="0"/>
          <w:numId w:val="1"/>
        </w:numPr>
        <w:shd w:val="clear" w:color="auto" w:fill="FEFEFE"/>
        <w:tabs>
          <w:tab w:val="left" w:pos="900"/>
        </w:tabs>
        <w:spacing w:before="0" w:after="0" w:line="300" w:lineRule="auto"/>
        <w:ind w:left="0" w:right="98" w:firstLine="540"/>
        <w:jc w:val="both"/>
        <w:rPr>
          <w:rFonts w:cs="Times New Roman"/>
          <w:b w:val="0"/>
          <w:spacing w:val="-10"/>
          <w:sz w:val="28"/>
          <w:szCs w:val="28"/>
        </w:rPr>
      </w:pPr>
      <w:bookmarkStart w:id="0" w:name="_Toc90967314"/>
      <w:proofErr w:type="spellStart"/>
      <w:r w:rsidRPr="00452BFE">
        <w:rPr>
          <w:rFonts w:cs="Times New Roman"/>
          <w:b w:val="0"/>
          <w:i/>
          <w:spacing w:val="-10"/>
          <w:sz w:val="28"/>
          <w:szCs w:val="28"/>
        </w:rPr>
        <w:t>Кабышев</w:t>
      </w:r>
      <w:proofErr w:type="spellEnd"/>
      <w:r w:rsidRPr="00452BFE">
        <w:rPr>
          <w:rFonts w:cs="Times New Roman"/>
          <w:b w:val="0"/>
          <w:i/>
          <w:spacing w:val="-10"/>
          <w:sz w:val="28"/>
          <w:szCs w:val="28"/>
        </w:rPr>
        <w:t xml:space="preserve"> В.Т.</w:t>
      </w:r>
      <w:r w:rsidRPr="009F6076">
        <w:rPr>
          <w:rFonts w:cs="Times New Roman"/>
          <w:b w:val="0"/>
          <w:spacing w:val="-10"/>
          <w:sz w:val="28"/>
          <w:szCs w:val="28"/>
        </w:rPr>
        <w:t xml:space="preserve"> </w:t>
      </w:r>
      <w:r w:rsidRPr="009F6076">
        <w:rPr>
          <w:rFonts w:eastAsia="TimesNewRomanPSMT" w:cs="Times New Roman"/>
          <w:b w:val="0"/>
          <w:spacing w:val="-10"/>
          <w:sz w:val="28"/>
          <w:szCs w:val="28"/>
        </w:rPr>
        <w:t xml:space="preserve">Конституционный суд защитил демократию </w:t>
      </w:r>
      <w:r w:rsidRPr="009F6076">
        <w:rPr>
          <w:rFonts w:cs="Times New Roman"/>
          <w:b w:val="0"/>
          <w:spacing w:val="-10"/>
          <w:sz w:val="28"/>
          <w:szCs w:val="28"/>
        </w:rPr>
        <w:t xml:space="preserve">(размышления к постановлению Конституционного суда РФ от 22 апреля </w:t>
      </w:r>
      <w:smartTag w:uri="urn:schemas-microsoft-com:office:smarttags" w:element="metricconverter">
        <w:smartTagPr>
          <w:attr w:name="ProductID" w:val="2013 г"/>
        </w:smartTagPr>
        <w:r w:rsidRPr="009F6076">
          <w:rPr>
            <w:rFonts w:cs="Times New Roman"/>
            <w:b w:val="0"/>
            <w:spacing w:val="-10"/>
            <w:sz w:val="28"/>
            <w:szCs w:val="28"/>
          </w:rPr>
          <w:t>2013 г</w:t>
        </w:r>
      </w:smartTag>
      <w:r w:rsidRPr="009F6076">
        <w:rPr>
          <w:rFonts w:cs="Times New Roman"/>
          <w:b w:val="0"/>
          <w:spacing w:val="-10"/>
          <w:sz w:val="28"/>
          <w:szCs w:val="28"/>
        </w:rPr>
        <w:t>. № 8-П) // Ленинградский юридический жу</w:t>
      </w:r>
      <w:r w:rsidRPr="009F6076">
        <w:rPr>
          <w:rFonts w:cs="Times New Roman"/>
          <w:b w:val="0"/>
          <w:spacing w:val="-10"/>
          <w:sz w:val="28"/>
          <w:szCs w:val="28"/>
        </w:rPr>
        <w:t>р</w:t>
      </w:r>
      <w:r w:rsidRPr="009F6076">
        <w:rPr>
          <w:rFonts w:cs="Times New Roman"/>
          <w:b w:val="0"/>
          <w:spacing w:val="-10"/>
          <w:sz w:val="28"/>
          <w:szCs w:val="28"/>
        </w:rPr>
        <w:t>нал. 2014. №2. С. 11–20.</w:t>
      </w:r>
      <w:bookmarkEnd w:id="0"/>
      <w:r w:rsidRPr="009F6076">
        <w:rPr>
          <w:rFonts w:cs="Times New Roman"/>
          <w:b w:val="0"/>
          <w:spacing w:val="-10"/>
          <w:sz w:val="28"/>
          <w:szCs w:val="28"/>
        </w:rPr>
        <w:t xml:space="preserve"> </w:t>
      </w:r>
    </w:p>
    <w:p w:rsidR="00F472D1" w:rsidRPr="009F6076" w:rsidRDefault="00F472D1" w:rsidP="00F472D1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9F6076">
        <w:rPr>
          <w:i/>
          <w:iCs/>
          <w:color w:val="000000"/>
          <w:sz w:val="28"/>
          <w:szCs w:val="28"/>
        </w:rPr>
        <w:t>Кабышев</w:t>
      </w:r>
      <w:proofErr w:type="spellEnd"/>
      <w:r w:rsidRPr="009F6076">
        <w:rPr>
          <w:i/>
          <w:iCs/>
          <w:color w:val="000000"/>
          <w:sz w:val="28"/>
          <w:szCs w:val="28"/>
        </w:rPr>
        <w:t xml:space="preserve"> В.Т. </w:t>
      </w:r>
      <w:r w:rsidRPr="009F6076">
        <w:rPr>
          <w:color w:val="000000"/>
          <w:sz w:val="28"/>
          <w:szCs w:val="28"/>
        </w:rPr>
        <w:t>С Конституцией по жизни: избранные научные труды. М., 2013. Режим доступа–</w:t>
      </w:r>
      <w:hyperlink r:id="rId16" w:history="1">
        <w:r w:rsidRPr="009F6076">
          <w:rPr>
            <w:rStyle w:val="a3"/>
            <w:color w:val="000000"/>
            <w:sz w:val="28"/>
            <w:szCs w:val="28"/>
          </w:rPr>
          <w:t>http://elibrary.ru/download/40294473.pdf</w:t>
        </w:r>
      </w:hyperlink>
      <w:r w:rsidRPr="009F6076">
        <w:rPr>
          <w:color w:val="000000"/>
          <w:sz w:val="28"/>
          <w:szCs w:val="28"/>
        </w:rPr>
        <w:t xml:space="preserve">. </w:t>
      </w:r>
    </w:p>
    <w:p w:rsidR="00F472D1" w:rsidRPr="009F6076" w:rsidRDefault="00F472D1" w:rsidP="00F472D1">
      <w:pPr>
        <w:pStyle w:val="0421043F04380441043E043A043B04380442043504400430044204430440044B"/>
        <w:numPr>
          <w:ilvl w:val="0"/>
          <w:numId w:val="1"/>
        </w:numPr>
        <w:tabs>
          <w:tab w:val="left" w:pos="851"/>
          <w:tab w:val="left" w:pos="900"/>
        </w:tabs>
        <w:spacing w:line="228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452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Клеандров</w:t>
      </w:r>
      <w:proofErr w:type="spellEnd"/>
      <w:r w:rsidRPr="00452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М.И.</w:t>
      </w:r>
      <w:r w:rsidRPr="009F6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Совете судебной власти Российской Федерации: монография. М.: </w:t>
      </w:r>
      <w:proofErr w:type="spellStart"/>
      <w:r w:rsidRPr="009F6076">
        <w:rPr>
          <w:rFonts w:ascii="Times New Roman" w:hAnsi="Times New Roman" w:cs="Times New Roman"/>
          <w:sz w:val="28"/>
          <w:szCs w:val="28"/>
          <w:shd w:val="clear" w:color="auto" w:fill="FFFFFF"/>
        </w:rPr>
        <w:t>Юр</w:t>
      </w:r>
      <w:proofErr w:type="gramStart"/>
      <w:r w:rsidRPr="009F6076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9F6076">
        <w:rPr>
          <w:rFonts w:ascii="Times New Roman" w:hAnsi="Times New Roman" w:cs="Times New Roman"/>
          <w:sz w:val="28"/>
          <w:szCs w:val="28"/>
          <w:shd w:val="clear" w:color="auto" w:fill="FFFFFF"/>
        </w:rPr>
        <w:t>орма</w:t>
      </w:r>
      <w:proofErr w:type="spellEnd"/>
      <w:r w:rsidRPr="009F6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НИЦ ИНФРА-М, 2019. Режим доступа –  https://znanium.com/catalog/product/995438. </w:t>
      </w:r>
    </w:p>
    <w:p w:rsidR="00F472D1" w:rsidRPr="009F6076" w:rsidRDefault="00F472D1" w:rsidP="00F472D1">
      <w:pPr>
        <w:pStyle w:val="0421043F04380441043E043A043B04380442043504400430044204430440044B"/>
        <w:numPr>
          <w:ilvl w:val="0"/>
          <w:numId w:val="1"/>
        </w:numPr>
        <w:tabs>
          <w:tab w:val="left" w:pos="851"/>
          <w:tab w:val="left" w:pos="900"/>
          <w:tab w:val="left" w:pos="1260"/>
        </w:tabs>
        <w:spacing w:line="240" w:lineRule="auto"/>
        <w:ind w:left="0"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52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Клеандров</w:t>
      </w:r>
      <w:proofErr w:type="spellEnd"/>
      <w:r w:rsidRPr="00452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М.И.</w:t>
      </w:r>
      <w:r w:rsidRPr="009F6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Судейское сообщество: структура, организационно-правовое развитие: монография. М.:</w:t>
      </w:r>
      <w:proofErr w:type="spellStart"/>
      <w:r w:rsidRPr="009F6076">
        <w:rPr>
          <w:rFonts w:ascii="Times New Roman" w:hAnsi="Times New Roman" w:cs="Times New Roman"/>
          <w:sz w:val="28"/>
          <w:szCs w:val="28"/>
          <w:shd w:val="clear" w:color="auto" w:fill="FFFFFF"/>
        </w:rPr>
        <w:t>Юр</w:t>
      </w:r>
      <w:proofErr w:type="gramStart"/>
      <w:r w:rsidRPr="009F6076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9F6076">
        <w:rPr>
          <w:rFonts w:ascii="Times New Roman" w:hAnsi="Times New Roman" w:cs="Times New Roman"/>
          <w:sz w:val="28"/>
          <w:szCs w:val="28"/>
          <w:shd w:val="clear" w:color="auto" w:fill="FFFFFF"/>
        </w:rPr>
        <w:t>орма</w:t>
      </w:r>
      <w:proofErr w:type="spellEnd"/>
      <w:r w:rsidRPr="009F6076">
        <w:rPr>
          <w:rFonts w:ascii="Times New Roman" w:hAnsi="Times New Roman" w:cs="Times New Roman"/>
          <w:sz w:val="28"/>
          <w:szCs w:val="28"/>
          <w:shd w:val="clear" w:color="auto" w:fill="FFFFFF"/>
        </w:rPr>
        <w:t>, НИЦ ИНФРА-М, 2019. Режим доступа – https://znanium.com/catalog/product/995492.</w:t>
      </w:r>
    </w:p>
    <w:p w:rsidR="00F472D1" w:rsidRPr="009F6076" w:rsidRDefault="00F472D1" w:rsidP="00F472D1">
      <w:pPr>
        <w:numPr>
          <w:ilvl w:val="0"/>
          <w:numId w:val="1"/>
        </w:numPr>
        <w:tabs>
          <w:tab w:val="left" w:pos="851"/>
          <w:tab w:val="left" w:pos="900"/>
        </w:tabs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52BFE">
        <w:rPr>
          <w:i/>
          <w:color w:val="000000"/>
          <w:sz w:val="28"/>
          <w:szCs w:val="28"/>
          <w:shd w:val="clear" w:color="auto" w:fill="FFFFFF"/>
        </w:rPr>
        <w:t>Ковлер</w:t>
      </w:r>
      <w:proofErr w:type="spellEnd"/>
      <w:r w:rsidRPr="00452BFE">
        <w:rPr>
          <w:i/>
          <w:color w:val="000000"/>
          <w:sz w:val="28"/>
          <w:szCs w:val="28"/>
          <w:shd w:val="clear" w:color="auto" w:fill="FFFFFF"/>
        </w:rPr>
        <w:t xml:space="preserve"> А.И.</w:t>
      </w:r>
      <w:r w:rsidRPr="009F6076">
        <w:rPr>
          <w:color w:val="000000"/>
          <w:sz w:val="28"/>
          <w:szCs w:val="28"/>
          <w:shd w:val="clear" w:color="auto" w:fill="FFFFFF"/>
        </w:rPr>
        <w:t xml:space="preserve"> Европейская Конвенция: проблемы </w:t>
      </w:r>
      <w:proofErr w:type="gramStart"/>
      <w:r w:rsidRPr="009F6076">
        <w:rPr>
          <w:color w:val="000000"/>
          <w:sz w:val="28"/>
          <w:szCs w:val="28"/>
          <w:shd w:val="clear" w:color="auto" w:fill="FFFFFF"/>
        </w:rPr>
        <w:t>толковании</w:t>
      </w:r>
      <w:proofErr w:type="gramEnd"/>
      <w:r w:rsidRPr="009F6076">
        <w:rPr>
          <w:color w:val="000000"/>
          <w:sz w:val="28"/>
          <w:szCs w:val="28"/>
          <w:shd w:val="clear" w:color="auto" w:fill="FFFFFF"/>
        </w:rPr>
        <w:t xml:space="preserve"> и имплементации: монография. М.: Институт законодательства и сравнительного правоведения при Правительстве Российской Федерации: Норма: ИНФРА-М, 2022. Режим доступа – https://znanium.com/catalog/product/1761836. </w:t>
      </w:r>
    </w:p>
    <w:p w:rsidR="00F472D1" w:rsidRPr="009F6076" w:rsidRDefault="00F472D1" w:rsidP="00F472D1">
      <w:pPr>
        <w:numPr>
          <w:ilvl w:val="0"/>
          <w:numId w:val="1"/>
        </w:numPr>
        <w:tabs>
          <w:tab w:val="left" w:pos="1035"/>
        </w:tabs>
        <w:suppressAutoHyphens/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9F6076">
        <w:rPr>
          <w:sz w:val="28"/>
          <w:szCs w:val="28"/>
        </w:rPr>
        <w:t>Колюшин</w:t>
      </w:r>
      <w:proofErr w:type="spellEnd"/>
      <w:r w:rsidRPr="009F6076">
        <w:rPr>
          <w:sz w:val="28"/>
          <w:szCs w:val="28"/>
        </w:rPr>
        <w:t xml:space="preserve"> Е.И. Выборы и избирательное право в зеркале судебных решений: монография. М., 2020. </w:t>
      </w:r>
      <w:r w:rsidRPr="009F6076">
        <w:rPr>
          <w:color w:val="000000"/>
          <w:sz w:val="28"/>
          <w:szCs w:val="28"/>
          <w:shd w:val="clear" w:color="auto" w:fill="FFFFFF"/>
        </w:rPr>
        <w:t xml:space="preserve">Режим доступа –  </w:t>
      </w:r>
      <w:hyperlink r:id="rId17" w:tgtFrame="_parent" w:history="1">
        <w:r w:rsidRPr="009F6076">
          <w:rPr>
            <w:rStyle w:val="a3"/>
            <w:sz w:val="28"/>
            <w:szCs w:val="28"/>
          </w:rPr>
          <w:t>https://znanium.com/catalog/product/1080391</w:t>
        </w:r>
      </w:hyperlink>
    </w:p>
    <w:p w:rsidR="00F472D1" w:rsidRPr="009F6076" w:rsidRDefault="00F472D1" w:rsidP="00F472D1">
      <w:pPr>
        <w:widowControl w:val="0"/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52BFE">
        <w:rPr>
          <w:i/>
          <w:color w:val="000000"/>
          <w:sz w:val="28"/>
          <w:szCs w:val="28"/>
          <w:shd w:val="clear" w:color="auto" w:fill="FFFFFF"/>
        </w:rPr>
        <w:t>Комарова В.В</w:t>
      </w:r>
      <w:r w:rsidRPr="009F6076">
        <w:rPr>
          <w:color w:val="000000"/>
          <w:sz w:val="28"/>
          <w:szCs w:val="28"/>
          <w:shd w:val="clear" w:color="auto" w:fill="FFFFFF"/>
        </w:rPr>
        <w:t>. </w:t>
      </w:r>
      <w:r w:rsidRPr="009F6076">
        <w:rPr>
          <w:rStyle w:val="a4"/>
          <w:b w:val="0"/>
          <w:color w:val="000000"/>
          <w:sz w:val="28"/>
          <w:szCs w:val="28"/>
          <w:shd w:val="clear" w:color="auto" w:fill="FFFFFF"/>
        </w:rPr>
        <w:t>Конституционный судебный процесс</w:t>
      </w:r>
      <w:r w:rsidRPr="009F6076">
        <w:rPr>
          <w:color w:val="000000"/>
          <w:sz w:val="28"/>
          <w:szCs w:val="28"/>
          <w:shd w:val="clear" w:color="auto" w:fill="FFFFFF"/>
        </w:rPr>
        <w:t xml:space="preserve">: учебник для 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lastRenderedPageBreak/>
        <w:t>бакалавриата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 xml:space="preserve"> / отв. ред. М. А. Митюков, В. В. Комарова. — 2-е изд., пересмотр</w:t>
      </w:r>
      <w:proofErr w:type="gramStart"/>
      <w:r w:rsidRPr="009F607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9F607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F607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9F6076">
        <w:rPr>
          <w:color w:val="000000"/>
          <w:sz w:val="28"/>
          <w:szCs w:val="28"/>
          <w:shd w:val="clear" w:color="auto" w:fill="FFFFFF"/>
        </w:rPr>
        <w:t xml:space="preserve"> доп. М.: Норма: ИНФРА-М, 2019. Режим доступа –</w:t>
      </w:r>
      <w:hyperlink r:id="rId18" w:history="1">
        <w:r w:rsidRPr="009F6076">
          <w:rPr>
            <w:rStyle w:val="a3"/>
            <w:color w:val="000000"/>
            <w:sz w:val="28"/>
            <w:szCs w:val="28"/>
            <w:shd w:val="clear" w:color="auto" w:fill="FFFFFF"/>
          </w:rPr>
          <w:t>https://znanium.com/bookread2.php?book=982118</w:t>
        </w:r>
      </w:hyperlink>
    </w:p>
    <w:p w:rsidR="00F472D1" w:rsidRPr="009F6076" w:rsidRDefault="00F472D1" w:rsidP="00F472D1">
      <w:pPr>
        <w:numPr>
          <w:ilvl w:val="0"/>
          <w:numId w:val="1"/>
        </w:numPr>
        <w:tabs>
          <w:tab w:val="left" w:pos="851"/>
          <w:tab w:val="left" w:pos="900"/>
        </w:tabs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52BFE">
        <w:rPr>
          <w:i/>
          <w:iCs/>
          <w:color w:val="000000"/>
          <w:sz w:val="28"/>
          <w:szCs w:val="28"/>
          <w:shd w:val="clear" w:color="auto" w:fill="FFFFFF"/>
        </w:rPr>
        <w:t>Комкова</w:t>
      </w:r>
      <w:proofErr w:type="spellEnd"/>
      <w:r w:rsidRPr="00452BFE">
        <w:rPr>
          <w:i/>
          <w:iCs/>
          <w:color w:val="000000"/>
          <w:sz w:val="28"/>
          <w:szCs w:val="28"/>
          <w:shd w:val="clear" w:color="auto" w:fill="FFFFFF"/>
        </w:rPr>
        <w:t xml:space="preserve"> Г. Н.</w:t>
      </w:r>
      <w:r w:rsidRPr="009F6076">
        <w:rPr>
          <w:iCs/>
          <w:color w:val="000000"/>
          <w:sz w:val="28"/>
          <w:szCs w:val="28"/>
          <w:shd w:val="clear" w:color="auto" w:fill="FFFFFF"/>
        </w:rPr>
        <w:t> </w:t>
      </w:r>
      <w:r w:rsidRPr="009F6076">
        <w:rPr>
          <w:color w:val="000000"/>
          <w:sz w:val="28"/>
          <w:szCs w:val="28"/>
          <w:shd w:val="clear" w:color="auto" w:fill="FFFFFF"/>
        </w:rPr>
        <w:t> Конституционное право Российской Федерации: учебник для вузов / Г. Н. 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Комкова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>, Е. В. Колесников, М. А. 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Липчанская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 xml:space="preserve">. — 6-е изд., 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 xml:space="preserve">. и доп. М.: Издательство 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 xml:space="preserve">, 2021.  Режим доступа –  </w:t>
      </w:r>
      <w:hyperlink r:id="rId19" w:tgtFrame="_blank" w:history="1">
        <w:r w:rsidRPr="009F6076">
          <w:rPr>
            <w:rStyle w:val="a3"/>
            <w:color w:val="000000"/>
            <w:sz w:val="28"/>
            <w:szCs w:val="28"/>
            <w:shd w:val="clear" w:color="auto" w:fill="FFFFFF"/>
          </w:rPr>
          <w:t>https://www.urait.ru/bcode/477982</w:t>
        </w:r>
      </w:hyperlink>
      <w:r w:rsidRPr="009F6076">
        <w:rPr>
          <w:color w:val="000000"/>
          <w:sz w:val="28"/>
          <w:szCs w:val="28"/>
          <w:shd w:val="clear" w:color="auto" w:fill="FFFFFF"/>
        </w:rPr>
        <w:t>.</w:t>
      </w:r>
    </w:p>
    <w:p w:rsidR="00F472D1" w:rsidRPr="009F6076" w:rsidRDefault="00F472D1" w:rsidP="00F472D1">
      <w:pPr>
        <w:numPr>
          <w:ilvl w:val="0"/>
          <w:numId w:val="1"/>
        </w:numPr>
        <w:tabs>
          <w:tab w:val="left" w:pos="851"/>
          <w:tab w:val="left" w:pos="900"/>
        </w:tabs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6076">
        <w:rPr>
          <w:color w:val="000000"/>
          <w:sz w:val="28"/>
          <w:szCs w:val="28"/>
          <w:shd w:val="clear" w:color="auto" w:fill="FFFFFF"/>
        </w:rPr>
        <w:t xml:space="preserve">Конституционно-правовой статус общественных объединений в современной России: учебное пособие для магистратуры / отв. ред. В. В. Комарова. М.: Норма: ИНФРА-М, 2020. Режим доступа – https://znanium.com/catalog/product/1063769. </w:t>
      </w:r>
    </w:p>
    <w:p w:rsidR="00F472D1" w:rsidRPr="009F6076" w:rsidRDefault="00F472D1" w:rsidP="00F472D1">
      <w:pPr>
        <w:numPr>
          <w:ilvl w:val="0"/>
          <w:numId w:val="1"/>
        </w:numPr>
        <w:tabs>
          <w:tab w:val="left" w:pos="851"/>
          <w:tab w:val="left" w:pos="900"/>
        </w:tabs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6076">
        <w:rPr>
          <w:color w:val="000000"/>
          <w:sz w:val="28"/>
          <w:szCs w:val="28"/>
          <w:shd w:val="clear" w:color="auto" w:fill="FFFFFF"/>
        </w:rPr>
        <w:t xml:space="preserve">Конституционные основы разграничения полномочий между органами публичной власти: монография / А.Е. Постников, Л.В. 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Андриченко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 xml:space="preserve">, А.Е. 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Помазанский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 xml:space="preserve"> [и др.]; отв. ред. Л.В. 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Андриченко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>, А.Е. Постников. М.: Институт законодательства и сравнительного правоведения при Правительстве Российской Федерации: ИНФРА-М, 2020. Режим доступа – https://znanium.com/catalog/product/1036534. </w:t>
      </w:r>
    </w:p>
    <w:p w:rsidR="00F472D1" w:rsidRPr="009F6076" w:rsidRDefault="00F472D1" w:rsidP="00F472D1">
      <w:pPr>
        <w:pStyle w:val="0421043F04380441043E043A043B04380442043504400430044204430440044B"/>
        <w:widowControl/>
        <w:numPr>
          <w:ilvl w:val="0"/>
          <w:numId w:val="1"/>
        </w:numPr>
        <w:tabs>
          <w:tab w:val="left" w:pos="0"/>
          <w:tab w:val="left" w:pos="851"/>
          <w:tab w:val="left" w:pos="900"/>
        </w:tabs>
        <w:spacing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hyperlink r:id="rId20" w:anchor="none" w:history="1">
        <w:r w:rsidRPr="009F6076">
          <w:rPr>
            <w:rStyle w:val="a3"/>
            <w:rFonts w:cs="Times New Roman"/>
            <w:i/>
            <w:sz w:val="28"/>
            <w:szCs w:val="28"/>
          </w:rPr>
          <w:t>Лазарев В.В.</w:t>
        </w:r>
      </w:hyperlink>
      <w:r w:rsidRPr="009F6076">
        <w:rPr>
          <w:rFonts w:ascii="Times New Roman" w:hAnsi="Times New Roman" w:cs="Times New Roman"/>
          <w:sz w:val="28"/>
          <w:szCs w:val="28"/>
        </w:rPr>
        <w:t xml:space="preserve">Законодатель как сторона в конституционном судопроизводстве: Судебные речи. М.: НИЦ ИНФРА-М, 2016. Режим доступа – </w:t>
      </w:r>
      <w:r w:rsidRPr="009F607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F6076">
        <w:rPr>
          <w:rFonts w:ascii="Times New Roman" w:hAnsi="Times New Roman" w:cs="Times New Roman"/>
          <w:sz w:val="28"/>
          <w:szCs w:val="28"/>
        </w:rPr>
        <w:t>://</w:t>
      </w:r>
      <w:r w:rsidRPr="009F6076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Pr="009F6076">
        <w:rPr>
          <w:rFonts w:ascii="Times New Roman" w:hAnsi="Times New Roman" w:cs="Times New Roman"/>
          <w:sz w:val="28"/>
          <w:szCs w:val="28"/>
        </w:rPr>
        <w:t>.</w:t>
      </w:r>
      <w:r w:rsidRPr="009F607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F6076">
        <w:rPr>
          <w:rFonts w:ascii="Times New Roman" w:hAnsi="Times New Roman" w:cs="Times New Roman"/>
          <w:sz w:val="28"/>
          <w:szCs w:val="28"/>
        </w:rPr>
        <w:t>/</w:t>
      </w:r>
      <w:r w:rsidRPr="009F6076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9F6076">
        <w:rPr>
          <w:rFonts w:ascii="Times New Roman" w:hAnsi="Times New Roman" w:cs="Times New Roman"/>
          <w:sz w:val="28"/>
          <w:szCs w:val="28"/>
        </w:rPr>
        <w:t>.</w:t>
      </w:r>
      <w:r w:rsidRPr="009F6076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9F6076">
        <w:rPr>
          <w:rFonts w:ascii="Times New Roman" w:hAnsi="Times New Roman" w:cs="Times New Roman"/>
          <w:sz w:val="28"/>
          <w:szCs w:val="28"/>
        </w:rPr>
        <w:t>?</w:t>
      </w:r>
      <w:r w:rsidRPr="009F6076">
        <w:rPr>
          <w:rFonts w:ascii="Times New Roman" w:hAnsi="Times New Roman" w:cs="Times New Roman"/>
          <w:sz w:val="28"/>
          <w:szCs w:val="28"/>
          <w:lang w:val="en-US"/>
        </w:rPr>
        <w:t>bookinfo</w:t>
      </w:r>
      <w:r w:rsidRPr="009F6076">
        <w:rPr>
          <w:rFonts w:ascii="Times New Roman" w:hAnsi="Times New Roman" w:cs="Times New Roman"/>
          <w:sz w:val="28"/>
          <w:szCs w:val="28"/>
        </w:rPr>
        <w:t xml:space="preserve">=538599. </w:t>
      </w:r>
    </w:p>
    <w:p w:rsidR="00F472D1" w:rsidRPr="009F6076" w:rsidRDefault="00F472D1" w:rsidP="00F472D1">
      <w:pPr>
        <w:numPr>
          <w:ilvl w:val="0"/>
          <w:numId w:val="1"/>
        </w:numPr>
        <w:tabs>
          <w:tab w:val="left" w:pos="851"/>
          <w:tab w:val="left" w:pos="900"/>
        </w:tabs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6076">
        <w:rPr>
          <w:color w:val="000000"/>
          <w:sz w:val="28"/>
          <w:szCs w:val="28"/>
          <w:shd w:val="clear" w:color="auto" w:fill="FFFFFF"/>
        </w:rPr>
        <w:t xml:space="preserve">Местное самоуправление в единой системе публичной власти. Вектор и последствия конституционной реформы в Российской Федерации : монография / О. А. Кожевников, А. А. Ларичев, Н. Л. 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Пешин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>; под общ</w:t>
      </w:r>
      <w:proofErr w:type="gramStart"/>
      <w:r w:rsidRPr="009F607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9F607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F6076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9F6076">
        <w:rPr>
          <w:color w:val="000000"/>
          <w:sz w:val="28"/>
          <w:szCs w:val="28"/>
          <w:shd w:val="clear" w:color="auto" w:fill="FFFFFF"/>
        </w:rPr>
        <w:t xml:space="preserve">ед. Л. Т. 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Чихладзе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 xml:space="preserve">, А. А. Ларичева, Е. Н. 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Хазова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 xml:space="preserve">. М.: ЮНИТИ-ДАНА, 2020. Режим доступа –  </w:t>
      </w:r>
      <w:hyperlink r:id="rId21" w:history="1">
        <w:r w:rsidRPr="009F6076">
          <w:rPr>
            <w:rStyle w:val="a3"/>
            <w:color w:val="000000"/>
            <w:sz w:val="28"/>
            <w:szCs w:val="28"/>
            <w:shd w:val="clear" w:color="auto" w:fill="FFFFFF"/>
          </w:rPr>
          <w:t>https://znanium.com/catalog/product/1359061</w:t>
        </w:r>
      </w:hyperlink>
      <w:r w:rsidRPr="009F6076">
        <w:rPr>
          <w:color w:val="000000"/>
          <w:sz w:val="28"/>
          <w:szCs w:val="28"/>
          <w:shd w:val="clear" w:color="auto" w:fill="FFFFFF"/>
        </w:rPr>
        <w:t>.</w:t>
      </w:r>
    </w:p>
    <w:p w:rsidR="00F472D1" w:rsidRPr="009F6076" w:rsidRDefault="00F472D1" w:rsidP="00F472D1">
      <w:pPr>
        <w:numPr>
          <w:ilvl w:val="0"/>
          <w:numId w:val="1"/>
        </w:numPr>
        <w:tabs>
          <w:tab w:val="left" w:pos="851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452BFE">
        <w:rPr>
          <w:i/>
          <w:iCs/>
          <w:color w:val="000000"/>
          <w:sz w:val="28"/>
          <w:szCs w:val="28"/>
          <w:shd w:val="clear" w:color="auto" w:fill="FFFFFF"/>
        </w:rPr>
        <w:t>Нечкин</w:t>
      </w:r>
      <w:proofErr w:type="spellEnd"/>
      <w:r w:rsidRPr="00452BFE">
        <w:rPr>
          <w:i/>
          <w:iCs/>
          <w:color w:val="000000"/>
          <w:sz w:val="28"/>
          <w:szCs w:val="28"/>
          <w:shd w:val="clear" w:color="auto" w:fill="FFFFFF"/>
        </w:rPr>
        <w:t xml:space="preserve"> А. В.</w:t>
      </w:r>
      <w:r w:rsidRPr="009F6076">
        <w:rPr>
          <w:iCs/>
          <w:color w:val="000000"/>
          <w:sz w:val="28"/>
          <w:szCs w:val="28"/>
          <w:shd w:val="clear" w:color="auto" w:fill="FFFFFF"/>
        </w:rPr>
        <w:t> </w:t>
      </w:r>
      <w:r w:rsidRPr="009F6076">
        <w:rPr>
          <w:color w:val="000000"/>
          <w:sz w:val="28"/>
          <w:szCs w:val="28"/>
          <w:shd w:val="clear" w:color="auto" w:fill="FFFFFF"/>
        </w:rPr>
        <w:t xml:space="preserve"> Конституционное право. Практика высших судебных инстанций России с комментариями: учебное пособие для вузов. М.: Издательство 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>, 2021.  Режим доступа – </w:t>
      </w:r>
      <w:hyperlink r:id="rId22" w:tgtFrame="_blank" w:history="1">
        <w:r w:rsidRPr="009F6076">
          <w:rPr>
            <w:rStyle w:val="a3"/>
            <w:color w:val="000000"/>
            <w:sz w:val="28"/>
            <w:szCs w:val="28"/>
            <w:shd w:val="clear" w:color="auto" w:fill="FFFFFF"/>
          </w:rPr>
          <w:t>https://www.urait.ru/bcode/476584</w:t>
        </w:r>
      </w:hyperlink>
      <w:r w:rsidRPr="009F6076">
        <w:rPr>
          <w:color w:val="000000"/>
          <w:sz w:val="28"/>
          <w:szCs w:val="28"/>
        </w:rPr>
        <w:t>.</w:t>
      </w:r>
    </w:p>
    <w:p w:rsidR="00F472D1" w:rsidRPr="009F6076" w:rsidRDefault="00F472D1" w:rsidP="00F472D1">
      <w:pPr>
        <w:numPr>
          <w:ilvl w:val="0"/>
          <w:numId w:val="1"/>
        </w:numPr>
        <w:tabs>
          <w:tab w:val="left" w:pos="851"/>
          <w:tab w:val="left" w:pos="900"/>
        </w:tabs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6076">
        <w:rPr>
          <w:color w:val="000000"/>
          <w:sz w:val="28"/>
          <w:szCs w:val="28"/>
          <w:shd w:val="clear" w:color="auto" w:fill="FFFFFF"/>
        </w:rPr>
        <w:t xml:space="preserve">Права человека: учебник / отв. ред. Е. А. Лукашева. —3-е изд., 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 xml:space="preserve">. — М.: Норма: ИНФРА-М, 2021. Режим доступа– https://znanium.com/catalog/product/1405421 </w:t>
      </w:r>
    </w:p>
    <w:p w:rsidR="00F472D1" w:rsidRPr="009F6076" w:rsidRDefault="00F472D1" w:rsidP="00F472D1">
      <w:pPr>
        <w:numPr>
          <w:ilvl w:val="0"/>
          <w:numId w:val="1"/>
        </w:numPr>
        <w:tabs>
          <w:tab w:val="left" w:pos="851"/>
          <w:tab w:val="left" w:pos="900"/>
        </w:tabs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6076">
        <w:rPr>
          <w:color w:val="000000"/>
          <w:sz w:val="28"/>
          <w:szCs w:val="28"/>
          <w:shd w:val="clear" w:color="auto" w:fill="FFFFFF"/>
        </w:rPr>
        <w:t>Правовые позиции избирательных комиссий России</w:t>
      </w:r>
      <w:proofErr w:type="gramStart"/>
      <w:r w:rsidRPr="009F6076">
        <w:rPr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9F6076">
        <w:rPr>
          <w:color w:val="000000"/>
          <w:sz w:val="28"/>
          <w:szCs w:val="28"/>
          <w:shd w:val="clear" w:color="auto" w:fill="FFFFFF"/>
        </w:rPr>
        <w:t>од ред. С.В. 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Кабышева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>. М.: Формула права, 2016. Режим доступа– – </w:t>
      </w:r>
      <w:hyperlink r:id="rId23" w:history="1">
        <w:r w:rsidRPr="009F6076">
          <w:rPr>
            <w:rStyle w:val="a3"/>
            <w:color w:val="000000"/>
            <w:sz w:val="28"/>
            <w:szCs w:val="28"/>
            <w:shd w:val="clear" w:color="auto" w:fill="FFFFFF"/>
          </w:rPr>
          <w:t>http://izbirkom.tatarstan.ru/rus/file/pub/pub_520334.pdf</w:t>
        </w:r>
      </w:hyperlink>
      <w:r w:rsidRPr="009F6076">
        <w:rPr>
          <w:color w:val="000000"/>
          <w:sz w:val="28"/>
          <w:szCs w:val="28"/>
          <w:shd w:val="clear" w:color="auto" w:fill="FFFFFF"/>
        </w:rPr>
        <w:t>.</w:t>
      </w:r>
    </w:p>
    <w:p w:rsidR="00F472D1" w:rsidRPr="009F6076" w:rsidRDefault="00F472D1" w:rsidP="00F472D1">
      <w:pPr>
        <w:numPr>
          <w:ilvl w:val="0"/>
          <w:numId w:val="1"/>
        </w:numPr>
        <w:tabs>
          <w:tab w:val="left" w:pos="851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452BFE">
        <w:rPr>
          <w:i/>
          <w:iCs/>
          <w:color w:val="000000"/>
          <w:sz w:val="28"/>
          <w:szCs w:val="28"/>
          <w:shd w:val="clear" w:color="auto" w:fill="FFFFFF"/>
        </w:rPr>
        <w:t>Сафонов В. Е.</w:t>
      </w:r>
      <w:r w:rsidRPr="009F6076">
        <w:rPr>
          <w:iCs/>
          <w:color w:val="000000"/>
          <w:sz w:val="28"/>
          <w:szCs w:val="28"/>
          <w:shd w:val="clear" w:color="auto" w:fill="FFFFFF"/>
        </w:rPr>
        <w:t> </w:t>
      </w:r>
      <w:r w:rsidRPr="009F6076">
        <w:rPr>
          <w:color w:val="000000"/>
          <w:sz w:val="28"/>
          <w:szCs w:val="28"/>
          <w:shd w:val="clear" w:color="auto" w:fill="FFFFFF"/>
        </w:rPr>
        <w:t> Конституционное право зарубежных стран. Общая часть</w:t>
      </w:r>
      <w:proofErr w:type="gramStart"/>
      <w:r w:rsidRPr="009F6076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9F6076">
        <w:rPr>
          <w:color w:val="000000"/>
          <w:sz w:val="28"/>
          <w:szCs w:val="28"/>
          <w:shd w:val="clear" w:color="auto" w:fill="FFFFFF"/>
        </w:rPr>
        <w:t xml:space="preserve"> учебник для вузов / В. Е. Сафонов, Е. В. 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Миряшева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>. М</w:t>
      </w:r>
      <w:proofErr w:type="gramStart"/>
      <w:r w:rsidRPr="009F6076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9F6076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 xml:space="preserve">, 2021.  Режим доступа – </w:t>
      </w:r>
      <w:hyperlink r:id="rId24" w:tgtFrame="_blank" w:history="1">
        <w:r w:rsidRPr="009F6076">
          <w:rPr>
            <w:rStyle w:val="a3"/>
            <w:color w:val="000000"/>
            <w:sz w:val="28"/>
            <w:szCs w:val="28"/>
            <w:shd w:val="clear" w:color="auto" w:fill="FFFFFF"/>
          </w:rPr>
          <w:t>https://www.urait.ru/bcode/468385</w:t>
        </w:r>
      </w:hyperlink>
      <w:r w:rsidRPr="009F6076">
        <w:rPr>
          <w:color w:val="000000"/>
          <w:sz w:val="28"/>
          <w:szCs w:val="28"/>
        </w:rPr>
        <w:t>.</w:t>
      </w:r>
    </w:p>
    <w:p w:rsidR="00F472D1" w:rsidRPr="009F6076" w:rsidRDefault="00F472D1" w:rsidP="00F472D1">
      <w:pPr>
        <w:numPr>
          <w:ilvl w:val="0"/>
          <w:numId w:val="1"/>
        </w:numPr>
        <w:tabs>
          <w:tab w:val="left" w:pos="851"/>
          <w:tab w:val="left" w:pos="900"/>
        </w:tabs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52BFE">
        <w:rPr>
          <w:i/>
          <w:color w:val="000000"/>
          <w:sz w:val="28"/>
          <w:szCs w:val="28"/>
          <w:shd w:val="clear" w:color="auto" w:fill="FFFFFF"/>
        </w:rPr>
        <w:t>Снежко О.А.</w:t>
      </w:r>
      <w:r w:rsidRPr="009F6076">
        <w:rPr>
          <w:color w:val="000000"/>
          <w:sz w:val="28"/>
          <w:szCs w:val="28"/>
          <w:shd w:val="clear" w:color="auto" w:fill="FFFFFF"/>
        </w:rPr>
        <w:t xml:space="preserve"> Защита социальных прав граждан: теория и практика: монография. М.: ИНФРА-М, 2020. </w:t>
      </w:r>
      <w:hyperlink r:id="rId25" w:history="1">
        <w:r w:rsidRPr="009F6076">
          <w:rPr>
            <w:rStyle w:val="a3"/>
            <w:color w:val="000000"/>
            <w:sz w:val="28"/>
            <w:szCs w:val="28"/>
            <w:shd w:val="clear" w:color="auto" w:fill="FFFFFF"/>
          </w:rPr>
          <w:t>https://znanium.com/catalog/product/1078337</w:t>
        </w:r>
      </w:hyperlink>
    </w:p>
    <w:p w:rsidR="00F472D1" w:rsidRPr="009F6076" w:rsidRDefault="00F472D1" w:rsidP="00F472D1">
      <w:pPr>
        <w:numPr>
          <w:ilvl w:val="0"/>
          <w:numId w:val="1"/>
        </w:numPr>
        <w:tabs>
          <w:tab w:val="left" w:pos="851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452BFE">
        <w:rPr>
          <w:i/>
          <w:iCs/>
          <w:color w:val="000000"/>
          <w:sz w:val="28"/>
          <w:szCs w:val="28"/>
          <w:shd w:val="clear" w:color="auto" w:fill="FFFFFF"/>
        </w:rPr>
        <w:t>Трунцевский</w:t>
      </w:r>
      <w:proofErr w:type="spellEnd"/>
      <w:r w:rsidRPr="00452BFE">
        <w:rPr>
          <w:i/>
          <w:iCs/>
          <w:color w:val="000000"/>
          <w:sz w:val="28"/>
          <w:szCs w:val="28"/>
          <w:shd w:val="clear" w:color="auto" w:fill="FFFFFF"/>
        </w:rPr>
        <w:t xml:space="preserve"> Ю. В. </w:t>
      </w:r>
      <w:r w:rsidRPr="00452BFE">
        <w:rPr>
          <w:i/>
          <w:color w:val="000000"/>
          <w:sz w:val="28"/>
          <w:szCs w:val="28"/>
          <w:shd w:val="clear" w:color="auto" w:fill="FFFFFF"/>
        </w:rPr>
        <w:t> </w:t>
      </w:r>
      <w:r w:rsidRPr="009F6076">
        <w:rPr>
          <w:color w:val="000000"/>
          <w:sz w:val="28"/>
          <w:szCs w:val="28"/>
          <w:shd w:val="clear" w:color="auto" w:fill="FFFFFF"/>
        </w:rPr>
        <w:t>Конституционно-правовые основы противодействия коррупции</w:t>
      </w:r>
      <w:proofErr w:type="gramStart"/>
      <w:r w:rsidRPr="009F6076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9F6076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Ю. В. 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Трунцевский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>, А. К. 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Есаян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 xml:space="preserve"> ; под общей редакцией </w:t>
      </w:r>
      <w:r w:rsidRPr="009F6076">
        <w:rPr>
          <w:color w:val="000000"/>
          <w:sz w:val="28"/>
          <w:szCs w:val="28"/>
          <w:shd w:val="clear" w:color="auto" w:fill="FFFFFF"/>
        </w:rPr>
        <w:lastRenderedPageBreak/>
        <w:t>Ю. В. 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Трунцевского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 xml:space="preserve">.  М.: Издательство 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 xml:space="preserve">, 2021. Режим доступа – </w:t>
      </w:r>
      <w:hyperlink r:id="rId26" w:tgtFrame="_blank" w:history="1">
        <w:r w:rsidRPr="009F6076">
          <w:rPr>
            <w:rStyle w:val="a3"/>
            <w:color w:val="000000"/>
            <w:sz w:val="28"/>
            <w:szCs w:val="28"/>
            <w:shd w:val="clear" w:color="auto" w:fill="FFFFFF"/>
          </w:rPr>
          <w:t>https://www.urait.ru/bcode/476425</w:t>
        </w:r>
      </w:hyperlink>
      <w:r w:rsidRPr="009F6076">
        <w:rPr>
          <w:color w:val="000000"/>
          <w:sz w:val="28"/>
          <w:szCs w:val="28"/>
        </w:rPr>
        <w:t>.</w:t>
      </w:r>
    </w:p>
    <w:p w:rsidR="00F472D1" w:rsidRPr="009F6076" w:rsidRDefault="00F472D1" w:rsidP="00F472D1">
      <w:pPr>
        <w:pStyle w:val="0421043F04380441043E043A043B04380442043504400430044204430440044B"/>
        <w:numPr>
          <w:ilvl w:val="0"/>
          <w:numId w:val="1"/>
        </w:numPr>
        <w:tabs>
          <w:tab w:val="left" w:pos="851"/>
          <w:tab w:val="left" w:pos="900"/>
        </w:tabs>
        <w:spacing w:line="228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452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Умнова (Конюхова) И. А.</w:t>
      </w:r>
      <w:r w:rsidRPr="009F6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Национальное правосудие и международное правосудие: теория и практика взаимодействия в публично-правовых отношениях (принципы государственности и прав человека): монография. М.: РГУП, 2020. Режим доступа – </w:t>
      </w:r>
      <w:hyperlink r:id="rId27" w:history="1">
        <w:r w:rsidRPr="009F6076">
          <w:rPr>
            <w:rStyle w:val="a3"/>
            <w:rFonts w:cs="Times New Roman"/>
            <w:sz w:val="28"/>
            <w:szCs w:val="28"/>
            <w:shd w:val="clear" w:color="auto" w:fill="FFFFFF"/>
          </w:rPr>
          <w:t>https://znanium.com/catalog/product/1194083</w:t>
        </w:r>
      </w:hyperlink>
      <w:r w:rsidRPr="009F60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72D1" w:rsidRPr="009F6076" w:rsidRDefault="00F472D1" w:rsidP="00F472D1">
      <w:pPr>
        <w:numPr>
          <w:ilvl w:val="0"/>
          <w:numId w:val="1"/>
        </w:numPr>
        <w:tabs>
          <w:tab w:val="left" w:pos="851"/>
          <w:tab w:val="left" w:pos="900"/>
        </w:tabs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52BFE">
        <w:rPr>
          <w:i/>
          <w:color w:val="000000"/>
          <w:sz w:val="28"/>
          <w:szCs w:val="28"/>
          <w:shd w:val="clear" w:color="auto" w:fill="FFFFFF"/>
        </w:rPr>
        <w:t>Хабриева</w:t>
      </w:r>
      <w:proofErr w:type="spellEnd"/>
      <w:r w:rsidRPr="00452BFE">
        <w:rPr>
          <w:i/>
          <w:color w:val="000000"/>
          <w:sz w:val="28"/>
          <w:szCs w:val="28"/>
          <w:shd w:val="clear" w:color="auto" w:fill="FFFFFF"/>
        </w:rPr>
        <w:t xml:space="preserve"> Т.Я. </w:t>
      </w:r>
      <w:r w:rsidRPr="009F6076">
        <w:rPr>
          <w:color w:val="000000"/>
          <w:sz w:val="28"/>
          <w:szCs w:val="28"/>
          <w:shd w:val="clear" w:color="auto" w:fill="FFFFFF"/>
        </w:rPr>
        <w:t xml:space="preserve">Конституционная реформа в современном мире: монография / Т.Я. </w:t>
      </w:r>
      <w:proofErr w:type="spellStart"/>
      <w:r w:rsidRPr="009F6076">
        <w:rPr>
          <w:color w:val="000000"/>
          <w:sz w:val="28"/>
          <w:szCs w:val="28"/>
          <w:shd w:val="clear" w:color="auto" w:fill="FFFFFF"/>
        </w:rPr>
        <w:t>Хабриева</w:t>
      </w:r>
      <w:proofErr w:type="spellEnd"/>
      <w:r w:rsidRPr="009F6076">
        <w:rPr>
          <w:color w:val="000000"/>
          <w:sz w:val="28"/>
          <w:szCs w:val="28"/>
          <w:shd w:val="clear" w:color="auto" w:fill="FFFFFF"/>
        </w:rPr>
        <w:t>. М.: ИНФРА-М, 2021. Режим доступа – https://znanium.com/catalog/product/1216136. </w:t>
      </w:r>
    </w:p>
    <w:p w:rsidR="00F472D1" w:rsidRPr="009F6076" w:rsidRDefault="00F472D1" w:rsidP="00F472D1">
      <w:pPr>
        <w:pStyle w:val="0421043F04380441043E043A043B04380442043504400430044204430440044B"/>
        <w:numPr>
          <w:ilvl w:val="0"/>
          <w:numId w:val="1"/>
        </w:numPr>
        <w:tabs>
          <w:tab w:val="left" w:pos="900"/>
        </w:tabs>
        <w:spacing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F6076">
        <w:rPr>
          <w:rFonts w:ascii="Times New Roman" w:hAnsi="Times New Roman" w:cs="Times New Roman"/>
          <w:bCs/>
          <w:i/>
          <w:sz w:val="28"/>
          <w:szCs w:val="28"/>
        </w:rPr>
        <w:t xml:space="preserve">Хижняк В.С. </w:t>
      </w:r>
      <w:r w:rsidRPr="009F6076">
        <w:rPr>
          <w:rFonts w:ascii="Times New Roman" w:hAnsi="Times New Roman" w:cs="Times New Roman"/>
          <w:sz w:val="28"/>
          <w:szCs w:val="28"/>
        </w:rPr>
        <w:t>Взаимодействие российского конституционного права и международного права:</w:t>
      </w:r>
      <w:r w:rsidRPr="009F60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6076">
        <w:rPr>
          <w:rFonts w:ascii="Times New Roman" w:hAnsi="Times New Roman" w:cs="Times New Roman"/>
          <w:sz w:val="28"/>
          <w:szCs w:val="28"/>
        </w:rPr>
        <w:t>история и современность // Вестник СГЮА. 2016. №2.</w:t>
      </w:r>
    </w:p>
    <w:p w:rsidR="00F472D1" w:rsidRPr="009F6076" w:rsidRDefault="00F472D1" w:rsidP="00F472D1">
      <w:pPr>
        <w:pStyle w:val="0421043F04380441043E043A043B04380442043504400430044204430440044B"/>
        <w:numPr>
          <w:ilvl w:val="0"/>
          <w:numId w:val="1"/>
        </w:numPr>
        <w:tabs>
          <w:tab w:val="left" w:pos="851"/>
          <w:tab w:val="left" w:pos="900"/>
          <w:tab w:val="left" w:pos="1260"/>
        </w:tabs>
        <w:spacing w:line="240" w:lineRule="auto"/>
        <w:ind w:left="0" w:firstLine="540"/>
        <w:rPr>
          <w:rFonts w:ascii="Times New Roman" w:hAnsi="Times New Roman" w:cs="Times New Roman"/>
          <w:spacing w:val="-3"/>
          <w:sz w:val="28"/>
          <w:szCs w:val="28"/>
        </w:rPr>
      </w:pPr>
      <w:r w:rsidRPr="00452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Черепанов В.А.</w:t>
      </w:r>
      <w:r w:rsidRPr="009F6076">
        <w:rPr>
          <w:rFonts w:ascii="Times New Roman" w:hAnsi="Times New Roman" w:cs="Times New Roman"/>
          <w:sz w:val="28"/>
          <w:szCs w:val="28"/>
          <w:shd w:val="clear" w:color="auto" w:fill="FFFFFF"/>
        </w:rPr>
        <w:t> Проблемы российской государственности. Опыт системного исследования: монография. М.: Норма: ИНФРА-М, 2019. Режим доступа – </w:t>
      </w:r>
      <w:hyperlink r:id="rId28" w:history="1">
        <w:r w:rsidRPr="009F6076">
          <w:rPr>
            <w:rStyle w:val="a3"/>
            <w:rFonts w:cs="Times New Roman"/>
            <w:sz w:val="28"/>
            <w:szCs w:val="28"/>
          </w:rPr>
          <w:t>https://znanium.com/bookread2.php?book=1003639</w:t>
        </w:r>
      </w:hyperlink>
    </w:p>
    <w:p w:rsidR="00F472D1" w:rsidRPr="009F6076" w:rsidRDefault="00F472D1" w:rsidP="00F472D1">
      <w:pPr>
        <w:numPr>
          <w:ilvl w:val="0"/>
          <w:numId w:val="1"/>
        </w:numPr>
        <w:tabs>
          <w:tab w:val="left" w:pos="851"/>
          <w:tab w:val="left" w:pos="900"/>
        </w:tabs>
        <w:ind w:left="0" w:firstLine="54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52BFE">
        <w:rPr>
          <w:i/>
          <w:color w:val="000000"/>
          <w:sz w:val="28"/>
          <w:szCs w:val="28"/>
          <w:shd w:val="clear" w:color="auto" w:fill="FFFFFF"/>
        </w:rPr>
        <w:t>Эбзеев</w:t>
      </w:r>
      <w:proofErr w:type="spellEnd"/>
      <w:r w:rsidRPr="00452BFE">
        <w:rPr>
          <w:i/>
          <w:color w:val="000000"/>
          <w:sz w:val="28"/>
          <w:szCs w:val="28"/>
          <w:shd w:val="clear" w:color="auto" w:fill="FFFFFF"/>
        </w:rPr>
        <w:t xml:space="preserve"> Б.С.</w:t>
      </w:r>
      <w:r w:rsidRPr="009F6076">
        <w:rPr>
          <w:color w:val="000000"/>
          <w:sz w:val="28"/>
          <w:szCs w:val="28"/>
          <w:shd w:val="clear" w:color="auto" w:fill="FFFFFF"/>
        </w:rPr>
        <w:t xml:space="preserve"> Введение в Конституцию России: монография. М.: Норма</w:t>
      </w:r>
      <w:proofErr w:type="gramStart"/>
      <w:r w:rsidRPr="009F6076">
        <w:rPr>
          <w:color w:val="000000"/>
          <w:sz w:val="28"/>
          <w:szCs w:val="28"/>
          <w:shd w:val="clear" w:color="auto" w:fill="FFFFFF"/>
        </w:rPr>
        <w:t>:И</w:t>
      </w:r>
      <w:proofErr w:type="gramEnd"/>
      <w:r w:rsidRPr="009F6076">
        <w:rPr>
          <w:color w:val="000000"/>
          <w:sz w:val="28"/>
          <w:szCs w:val="28"/>
          <w:shd w:val="clear" w:color="auto" w:fill="FFFFFF"/>
        </w:rPr>
        <w:t xml:space="preserve">НФРА-М,2019. Режим доступа – </w:t>
      </w:r>
      <w:hyperlink r:id="rId29" w:history="1">
        <w:r w:rsidRPr="009F6076">
          <w:rPr>
            <w:rStyle w:val="a3"/>
            <w:sz w:val="28"/>
            <w:szCs w:val="28"/>
            <w:shd w:val="clear" w:color="auto" w:fill="FFFFFF"/>
          </w:rPr>
          <w:t>https://znanium.com/catalog/product/987314</w:t>
        </w:r>
      </w:hyperlink>
      <w:r w:rsidRPr="009F607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175C8" w:rsidRDefault="00B175C8">
      <w:bookmarkStart w:id="1" w:name="_GoBack"/>
      <w:bookmarkEnd w:id="1"/>
    </w:p>
    <w:sectPr w:rsidR="00B1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ashov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632CB"/>
    <w:multiLevelType w:val="hybridMultilevel"/>
    <w:tmpl w:val="A3384DC2"/>
    <w:lvl w:ilvl="0" w:tplc="EB0247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6F15CA"/>
    <w:multiLevelType w:val="hybridMultilevel"/>
    <w:tmpl w:val="270E905C"/>
    <w:lvl w:ilvl="0" w:tplc="EB0247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8F"/>
    <w:rsid w:val="00B175C8"/>
    <w:rsid w:val="00E63C8F"/>
    <w:rsid w:val="00F4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72D1"/>
    <w:pPr>
      <w:keepNext/>
      <w:spacing w:before="36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72D1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F472D1"/>
    <w:rPr>
      <w:color w:val="0000FF"/>
      <w:u w:val="single"/>
    </w:rPr>
  </w:style>
  <w:style w:type="paragraph" w:customStyle="1" w:styleId="0421043F04380441043E043A043B04380442043504400430044204430440044B">
    <w:name w:val="&lt;0421&gt;&lt;043F&gt;&lt;0438&gt;&lt;0441&gt;&lt;043E&gt;&lt;043A&gt;_&lt;043B&gt;&lt;0438&gt;&lt;0442&gt;&lt;0435&gt;&lt;0440&gt;&lt;0430&gt;&lt;0442&gt;&lt;0443&gt;&lt;0440&gt;&lt;044B&gt;"/>
    <w:basedOn w:val="a"/>
    <w:rsid w:val="00F472D1"/>
    <w:pPr>
      <w:widowControl w:val="0"/>
      <w:autoSpaceDE w:val="0"/>
      <w:autoSpaceDN w:val="0"/>
      <w:adjustRightInd w:val="0"/>
      <w:spacing w:line="288" w:lineRule="auto"/>
      <w:ind w:firstLine="340"/>
      <w:jc w:val="both"/>
    </w:pPr>
    <w:rPr>
      <w:rFonts w:ascii="KudrashovC" w:hAnsi="KudrashovC" w:cs="KudrashovC"/>
      <w:color w:val="000000"/>
      <w:sz w:val="18"/>
      <w:szCs w:val="18"/>
    </w:rPr>
  </w:style>
  <w:style w:type="character" w:styleId="a4">
    <w:name w:val="Strong"/>
    <w:qFormat/>
    <w:rsid w:val="00F472D1"/>
    <w:rPr>
      <w:b/>
      <w:bCs/>
    </w:rPr>
  </w:style>
  <w:style w:type="character" w:customStyle="1" w:styleId="press-date">
    <w:name w:val="press-date"/>
    <w:basedOn w:val="a0"/>
    <w:rsid w:val="00F47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72D1"/>
    <w:pPr>
      <w:keepNext/>
      <w:spacing w:before="36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72D1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F472D1"/>
    <w:rPr>
      <w:color w:val="0000FF"/>
      <w:u w:val="single"/>
    </w:rPr>
  </w:style>
  <w:style w:type="paragraph" w:customStyle="1" w:styleId="0421043F04380441043E043A043B04380442043504400430044204430440044B">
    <w:name w:val="&lt;0421&gt;&lt;043F&gt;&lt;0438&gt;&lt;0441&gt;&lt;043E&gt;&lt;043A&gt;_&lt;043B&gt;&lt;0438&gt;&lt;0442&gt;&lt;0435&gt;&lt;0440&gt;&lt;0430&gt;&lt;0442&gt;&lt;0443&gt;&lt;0440&gt;&lt;044B&gt;"/>
    <w:basedOn w:val="a"/>
    <w:rsid w:val="00F472D1"/>
    <w:pPr>
      <w:widowControl w:val="0"/>
      <w:autoSpaceDE w:val="0"/>
      <w:autoSpaceDN w:val="0"/>
      <w:adjustRightInd w:val="0"/>
      <w:spacing w:line="288" w:lineRule="auto"/>
      <w:ind w:firstLine="340"/>
      <w:jc w:val="both"/>
    </w:pPr>
    <w:rPr>
      <w:rFonts w:ascii="KudrashovC" w:hAnsi="KudrashovC" w:cs="KudrashovC"/>
      <w:color w:val="000000"/>
      <w:sz w:val="18"/>
      <w:szCs w:val="18"/>
    </w:rPr>
  </w:style>
  <w:style w:type="character" w:styleId="a4">
    <w:name w:val="Strong"/>
    <w:qFormat/>
    <w:rsid w:val="00F472D1"/>
    <w:rPr>
      <w:b/>
      <w:bCs/>
    </w:rPr>
  </w:style>
  <w:style w:type="character" w:customStyle="1" w:styleId="press-date">
    <w:name w:val="press-date"/>
    <w:basedOn w:val="a0"/>
    <w:rsid w:val="00F4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140512" TargetMode="External"/><Relationship Id="rId13" Type="http://schemas.openxmlformats.org/officeDocument/2006/relationships/hyperlink" Target="https://znanium.com/bookread2.php?book=210554" TargetMode="External"/><Relationship Id="rId18" Type="http://schemas.openxmlformats.org/officeDocument/2006/relationships/hyperlink" Target="https://znanium.com/bookread2.php?book=982118" TargetMode="External"/><Relationship Id="rId26" Type="http://schemas.openxmlformats.org/officeDocument/2006/relationships/hyperlink" Target="https://www.urait.ru/bcode/4764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nium.com/catalog/product/1359061" TargetMode="External"/><Relationship Id="rId7" Type="http://schemas.openxmlformats.org/officeDocument/2006/relationships/hyperlink" Target="https://znanium.com/bookread2.php?book=210554" TargetMode="External"/><Relationship Id="rId12" Type="http://schemas.openxmlformats.org/officeDocument/2006/relationships/hyperlink" Target="https://znanium.com/catalog/document?id=376761" TargetMode="External"/><Relationship Id="rId17" Type="http://schemas.openxmlformats.org/officeDocument/2006/relationships/hyperlink" Target="https://znanium.com/catalog/product/1080391" TargetMode="External"/><Relationship Id="rId25" Type="http://schemas.openxmlformats.org/officeDocument/2006/relationships/hyperlink" Target="https://znanium.com/catalog/product/1078337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download/40294473.pdf" TargetMode="External"/><Relationship Id="rId20" Type="http://schemas.openxmlformats.org/officeDocument/2006/relationships/hyperlink" Target="http://znanium.com/catalog.php?item=booksearch&amp;code=%D0%AD%D0%B1%D0%B7%D0%B5%D0%B5%D0%B2%20%D0%91.%D0%A1." TargetMode="External"/><Relationship Id="rId29" Type="http://schemas.openxmlformats.org/officeDocument/2006/relationships/hyperlink" Target="https://znanium.com/catalog/product/9873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585104" TargetMode="External"/><Relationship Id="rId11" Type="http://schemas.openxmlformats.org/officeDocument/2006/relationships/hyperlink" Target="https://znanium.com/bookread2.php?book=949363" TargetMode="External"/><Relationship Id="rId24" Type="http://schemas.openxmlformats.org/officeDocument/2006/relationships/hyperlink" Target="https://www.urait.ru/bcode/4683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xn--80af5bzc.xn--p1ai/documents/vestnik/02_2019.pdf" TargetMode="External"/><Relationship Id="rId23" Type="http://schemas.openxmlformats.org/officeDocument/2006/relationships/hyperlink" Target="http://izbirkom.tatarstan.ru/rus/file/pub/pub_520334.pdf" TargetMode="External"/><Relationship Id="rId28" Type="http://schemas.openxmlformats.org/officeDocument/2006/relationships/hyperlink" Target="https://znanium.com/bookread2.php?book=1003639" TargetMode="External"/><Relationship Id="rId10" Type="http://schemas.openxmlformats.org/officeDocument/2006/relationships/hyperlink" Target="https://znanium.com/bookread2.php?book=988817" TargetMode="External"/><Relationship Id="rId19" Type="http://schemas.openxmlformats.org/officeDocument/2006/relationships/hyperlink" Target="https://www.urait.ru/bcode/47798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03237" TargetMode="External"/><Relationship Id="rId14" Type="http://schemas.openxmlformats.org/officeDocument/2006/relationships/hyperlink" Target="http://www.ksrf.ru/News/Speech/Pages/ViewItem.aspx?ParamId=23" TargetMode="External"/><Relationship Id="rId22" Type="http://schemas.openxmlformats.org/officeDocument/2006/relationships/hyperlink" Target="https://www.urait.ru/bcode/476584" TargetMode="External"/><Relationship Id="rId27" Type="http://schemas.openxmlformats.org/officeDocument/2006/relationships/hyperlink" Target="https://znanium.com/catalog/product/119408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1474</Words>
  <Characters>8408</Characters>
  <Application>Microsoft Office Word</Application>
  <DocSecurity>0</DocSecurity>
  <Lines>70</Lines>
  <Paragraphs>19</Paragraphs>
  <ScaleCrop>false</ScaleCrop>
  <Company>DG Win&amp;Soft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2022-09-10T11:37:00Z</dcterms:created>
  <dcterms:modified xsi:type="dcterms:W3CDTF">2022-09-10T11:37:00Z</dcterms:modified>
</cp:coreProperties>
</file>