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F7" w:rsidRPr="00E17506" w:rsidRDefault="00D90DF7" w:rsidP="00D90DF7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D90DF7" w:rsidRDefault="00D90DF7" w:rsidP="00D90DF7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«Саратовская государственная юридическая академия»</w:t>
      </w:r>
    </w:p>
    <w:p w:rsidR="00D90DF7" w:rsidRDefault="00D90DF7" w:rsidP="00D90DF7">
      <w:pPr>
        <w:jc w:val="center"/>
        <w:rPr>
          <w:sz w:val="22"/>
          <w:szCs w:val="22"/>
        </w:rPr>
      </w:pPr>
    </w:p>
    <w:p w:rsidR="00D90DF7" w:rsidRDefault="00D90DF7" w:rsidP="00D90DF7">
      <w:pPr>
        <w:jc w:val="center"/>
        <w:rPr>
          <w:sz w:val="24"/>
          <w:szCs w:val="24"/>
        </w:rPr>
      </w:pPr>
      <w:r w:rsidRPr="00E17506">
        <w:rPr>
          <w:sz w:val="24"/>
          <w:szCs w:val="24"/>
        </w:rPr>
        <w:t xml:space="preserve">Кафедра конституционного права имени профессора И.Е. Фарбера и профессора </w:t>
      </w:r>
    </w:p>
    <w:p w:rsidR="00D90DF7" w:rsidRPr="00E17506" w:rsidRDefault="00D90DF7" w:rsidP="00D90DF7">
      <w:pPr>
        <w:jc w:val="center"/>
        <w:rPr>
          <w:sz w:val="24"/>
          <w:szCs w:val="24"/>
        </w:rPr>
      </w:pPr>
      <w:r w:rsidRPr="00E17506">
        <w:rPr>
          <w:sz w:val="24"/>
          <w:szCs w:val="24"/>
        </w:rPr>
        <w:t xml:space="preserve">В.Т. </w:t>
      </w:r>
      <w:proofErr w:type="spellStart"/>
      <w:r w:rsidRPr="00E17506">
        <w:rPr>
          <w:sz w:val="24"/>
          <w:szCs w:val="24"/>
        </w:rPr>
        <w:t>Кабышева</w:t>
      </w:r>
      <w:proofErr w:type="spellEnd"/>
    </w:p>
    <w:p w:rsidR="00D90DF7" w:rsidRDefault="00D90DF7" w:rsidP="00D90DF7">
      <w:pPr>
        <w:jc w:val="center"/>
        <w:rPr>
          <w:sz w:val="28"/>
          <w:szCs w:val="28"/>
        </w:rPr>
      </w:pPr>
    </w:p>
    <w:p w:rsidR="00D90DF7" w:rsidRPr="00D90DF7" w:rsidRDefault="00D90DF7" w:rsidP="00D90DF7">
      <w:pPr>
        <w:jc w:val="center"/>
        <w:rPr>
          <w:b/>
          <w:bCs/>
          <w:sz w:val="24"/>
          <w:szCs w:val="24"/>
        </w:rPr>
      </w:pPr>
      <w:r w:rsidRPr="00D90DF7">
        <w:rPr>
          <w:b/>
          <w:bCs/>
          <w:sz w:val="24"/>
          <w:szCs w:val="24"/>
        </w:rPr>
        <w:t>Вопросы к зачету</w:t>
      </w:r>
    </w:p>
    <w:p w:rsidR="00D90DF7" w:rsidRDefault="00D90DF7" w:rsidP="00D90DF7">
      <w:pPr>
        <w:jc w:val="center"/>
        <w:rPr>
          <w:sz w:val="28"/>
          <w:szCs w:val="28"/>
        </w:rPr>
      </w:pPr>
    </w:p>
    <w:p w:rsidR="00D90DF7" w:rsidRPr="00E17506" w:rsidRDefault="00D90DF7" w:rsidP="00D90DF7">
      <w:pPr>
        <w:jc w:val="center"/>
        <w:textAlignment w:val="baseline"/>
        <w:rPr>
          <w:i/>
          <w:sz w:val="24"/>
          <w:szCs w:val="24"/>
        </w:rPr>
      </w:pPr>
      <w:r w:rsidRPr="00E17506">
        <w:rPr>
          <w:sz w:val="24"/>
          <w:szCs w:val="24"/>
        </w:rPr>
        <w:t>по дисциплине</w:t>
      </w:r>
      <w:r w:rsidRPr="00E17506">
        <w:rPr>
          <w:b/>
          <w:bCs/>
          <w:i/>
          <w:iCs/>
          <w:sz w:val="24"/>
          <w:szCs w:val="24"/>
        </w:rPr>
        <w:t> </w:t>
      </w:r>
      <w:r w:rsidRPr="00E17506">
        <w:rPr>
          <w:b/>
          <w:sz w:val="24"/>
          <w:szCs w:val="24"/>
        </w:rPr>
        <w:t>«Президент в конституционной системе органов государственной власти РФ»</w:t>
      </w:r>
    </w:p>
    <w:p w:rsidR="00D90DF7" w:rsidRPr="00E17506" w:rsidRDefault="00D90DF7" w:rsidP="00D90DF7">
      <w:pPr>
        <w:jc w:val="center"/>
        <w:rPr>
          <w:sz w:val="24"/>
          <w:szCs w:val="24"/>
        </w:rPr>
      </w:pPr>
    </w:p>
    <w:p w:rsidR="00D90DF7" w:rsidRPr="00E17506" w:rsidRDefault="00D90DF7" w:rsidP="00D90DF7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Определите понятие «институт президента», «глава государства».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Признаки института президента.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Проблемы применения зарубежного опыта организации института президента и реализации принципа разделения властей.</w:t>
      </w:r>
    </w:p>
    <w:p w:rsidR="00D90DF7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Понятие и содержание института Президента: основные концепции правового положения.</w:t>
      </w:r>
    </w:p>
    <w:p w:rsidR="00C12969" w:rsidRPr="00C12969" w:rsidRDefault="00C12969" w:rsidP="00C12969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2969">
        <w:rPr>
          <w:sz w:val="24"/>
          <w:szCs w:val="24"/>
        </w:rPr>
        <w:t>Предпосылки становления Института Президента.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bookmarkStart w:id="0" w:name="_GoBack"/>
      <w:bookmarkEnd w:id="0"/>
      <w:r w:rsidRPr="00F527D3">
        <w:rPr>
          <w:sz w:val="24"/>
          <w:szCs w:val="24"/>
        </w:rPr>
        <w:t>Формы института президентства: индивидуальная, коллегиальная и смешанная.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Теоретические проблемы, связанные со статусом органов, не входящих в систему разделения властей.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Конституционно-правовой статус Президента Российской Федерации в контексте принципа разделения властей.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Конституционные пределы властных полномочий Президента Российской Федерации.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Конституционные пределы властных полномочий Президента: зарубежный опыт.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Конституционная роль главы государства по обеспечению согласованного функционирования и взаимодействия органов государственной власти: зарубежный опыт.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Президент Российской Федерации - гарант Конституции Российской Федерации, прав и свобод человека и гражданина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Президент Российской Федерации - гарант суверенитета Российской Федерации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Функции специального конституционного совещательного органа – Совета Безопасности.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Конституционно-правовой статус Государственного совета Российской Федерации.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 xml:space="preserve">Конституционно-правовой </w:t>
      </w:r>
      <w:r>
        <w:rPr>
          <w:sz w:val="24"/>
          <w:szCs w:val="24"/>
        </w:rPr>
        <w:t>статус администрации президента</w:t>
      </w:r>
      <w:r w:rsidRPr="00F527D3">
        <w:rPr>
          <w:sz w:val="24"/>
          <w:szCs w:val="24"/>
        </w:rPr>
        <w:t xml:space="preserve"> Российской Федерации.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Президент Российской Федерации – глава государства: понятие, конституционно-правовой статус.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Ответственность Президента Российской Федерации. Порядок отрешения Президента Российской Федерации от должности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Компетенция Президента Российской Федерации. Акты Президента.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Президент РФ и Федеральное Собрание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Выборы Президента РФ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Основания для отказа в регистрации кандидата на пост Президента РФ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Избирательный фонд кандидата в Президенты РФ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Финансирование выборов Президента РФ.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lastRenderedPageBreak/>
        <w:t>Предвыборная агитация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Основания отрешения Президента РФ от должности.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Порядок отрешения Президента РФ от должности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Статус администрация Президента РФ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Институт полномочных представителей Президента РФ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Место института главы государства в конституционной системе власти в парламентской и президентской республиках.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Институт монархии в странах Ближнего и Среднего Востока.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Юридическая природа ежегодных посланий Прези­дента РФ об основных направлениях внутренней и внешней политики государства, с которыми он согласно п. «е» ст. 84 Конституции РФ обращается к Федеральному Собранию РФ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Становление и развитие «института президентской власти» в Российском государстве.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Полномочия Президента РФ в условиях особых правовых режимов.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Институт президента как фактор политической устойчивости в европейском обществе.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Институт президента как фактор политической устойчивости в американском обществе.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Предпосылки становления Института Президента в России.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Исторические вехи становления идеи Института Президента.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Особенности Института Президента в Российской Федерации и стран Европы.</w:t>
      </w:r>
    </w:p>
    <w:p w:rsidR="00D90DF7" w:rsidRPr="00F527D3" w:rsidRDefault="00D90DF7" w:rsidP="00D90DF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F527D3">
        <w:rPr>
          <w:sz w:val="24"/>
          <w:szCs w:val="24"/>
        </w:rPr>
        <w:t>Конституционная роль главы государства по обеспечению согласованного функционирования и взаимодействия органов государственной власти.</w:t>
      </w:r>
    </w:p>
    <w:p w:rsidR="003C1687" w:rsidRDefault="003C1687"/>
    <w:sectPr w:rsidR="003C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5FE"/>
    <w:multiLevelType w:val="hybridMultilevel"/>
    <w:tmpl w:val="879E3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F7"/>
    <w:rsid w:val="003C1687"/>
    <w:rsid w:val="00C12969"/>
    <w:rsid w:val="00D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CBF2-9CCC-4FB6-B8BE-0DF16366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0DF7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D90DF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Ukrainceva</dc:creator>
  <cp:keywords/>
  <dc:description/>
  <cp:lastModifiedBy>Viktoria Ukrainceva</cp:lastModifiedBy>
  <cp:revision>2</cp:revision>
  <dcterms:created xsi:type="dcterms:W3CDTF">2024-09-18T06:36:00Z</dcterms:created>
  <dcterms:modified xsi:type="dcterms:W3CDTF">2024-09-23T18:03:00Z</dcterms:modified>
</cp:coreProperties>
</file>