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B6" w:rsidRPr="00AA7C32" w:rsidRDefault="00C41EB6" w:rsidP="00C41EB6">
      <w:pPr>
        <w:spacing w:before="120" w:after="120"/>
        <w:jc w:val="both"/>
        <w:rPr>
          <w:sz w:val="28"/>
          <w:szCs w:val="28"/>
        </w:rPr>
      </w:pPr>
      <w:r w:rsidRPr="00AA7C32">
        <w:rPr>
          <w:sz w:val="28"/>
          <w:szCs w:val="28"/>
        </w:rPr>
        <w:t>Вариант №1.</w:t>
      </w:r>
    </w:p>
    <w:p w:rsidR="00C41EB6" w:rsidRPr="00AA7C32" w:rsidRDefault="00C41EB6" w:rsidP="00C41EB6">
      <w:pPr>
        <w:spacing w:before="120" w:after="120"/>
        <w:jc w:val="both"/>
        <w:rPr>
          <w:sz w:val="28"/>
          <w:szCs w:val="28"/>
        </w:rPr>
      </w:pPr>
      <w:r w:rsidRPr="00AA7C32">
        <w:rPr>
          <w:sz w:val="28"/>
          <w:szCs w:val="28"/>
        </w:rPr>
        <w:t>Задание А.</w:t>
      </w:r>
    </w:p>
    <w:p w:rsidR="00C41EB6" w:rsidRPr="00AA7C32" w:rsidRDefault="00C41EB6" w:rsidP="00C41EB6">
      <w:pPr>
        <w:jc w:val="both"/>
        <w:rPr>
          <w:sz w:val="28"/>
          <w:szCs w:val="28"/>
        </w:rPr>
      </w:pPr>
      <w:r w:rsidRPr="00AA7C32">
        <w:rPr>
          <w:sz w:val="28"/>
          <w:szCs w:val="28"/>
        </w:rPr>
        <w:t>Составьте развернутый ответ на следующие вопросы.</w:t>
      </w:r>
    </w:p>
    <w:p w:rsidR="00C41EB6" w:rsidRPr="00AA7C32" w:rsidRDefault="00C41EB6" w:rsidP="00C41EB6">
      <w:pPr>
        <w:jc w:val="both"/>
        <w:rPr>
          <w:sz w:val="28"/>
          <w:szCs w:val="28"/>
        </w:rPr>
      </w:pPr>
      <w:r>
        <w:rPr>
          <w:sz w:val="28"/>
          <w:szCs w:val="28"/>
        </w:rPr>
        <w:t>1.Основные проблемы м</w:t>
      </w:r>
      <w:r w:rsidRPr="002570B3">
        <w:rPr>
          <w:sz w:val="28"/>
          <w:szCs w:val="28"/>
        </w:rPr>
        <w:t>еждународно</w:t>
      </w:r>
      <w:r>
        <w:rPr>
          <w:sz w:val="28"/>
          <w:szCs w:val="28"/>
        </w:rPr>
        <w:t>го</w:t>
      </w:r>
      <w:r w:rsidRPr="002570B3">
        <w:rPr>
          <w:sz w:val="28"/>
          <w:szCs w:val="28"/>
        </w:rPr>
        <w:t xml:space="preserve"> сотрудничеств</w:t>
      </w:r>
      <w:r>
        <w:rPr>
          <w:sz w:val="28"/>
          <w:szCs w:val="28"/>
        </w:rPr>
        <w:t>а</w:t>
      </w:r>
      <w:r w:rsidRPr="002570B3">
        <w:rPr>
          <w:sz w:val="28"/>
          <w:szCs w:val="28"/>
        </w:rPr>
        <w:t xml:space="preserve"> в вопросах расследования экологических преступлений</w:t>
      </w:r>
      <w:r w:rsidRPr="00AA7C32">
        <w:rPr>
          <w:sz w:val="28"/>
          <w:szCs w:val="28"/>
        </w:rPr>
        <w:t>.</w:t>
      </w:r>
    </w:p>
    <w:p w:rsidR="00C41EB6" w:rsidRPr="00D43C57" w:rsidRDefault="00C41EB6" w:rsidP="00C41EB6">
      <w:pPr>
        <w:jc w:val="both"/>
        <w:rPr>
          <w:sz w:val="28"/>
          <w:szCs w:val="28"/>
        </w:rPr>
      </w:pPr>
      <w:r w:rsidRPr="00AA7C32">
        <w:rPr>
          <w:sz w:val="28"/>
          <w:szCs w:val="28"/>
        </w:rPr>
        <w:t>2.Особенности планирования расследования</w:t>
      </w:r>
      <w:r w:rsidRPr="00D43C57">
        <w:rPr>
          <w:sz w:val="28"/>
          <w:szCs w:val="28"/>
        </w:rPr>
        <w:t>экологических преступлений, связанных с нарушением правил, регламентирующих экологическую безопасность.</w:t>
      </w:r>
    </w:p>
    <w:p w:rsidR="00C41EB6" w:rsidRPr="00AA7C32" w:rsidRDefault="00C41EB6" w:rsidP="00C41EB6">
      <w:pPr>
        <w:jc w:val="both"/>
        <w:rPr>
          <w:sz w:val="28"/>
          <w:szCs w:val="28"/>
        </w:rPr>
      </w:pPr>
    </w:p>
    <w:p w:rsidR="00C41EB6" w:rsidRPr="00AA7C32" w:rsidRDefault="00C41EB6" w:rsidP="00C41EB6">
      <w:pPr>
        <w:jc w:val="both"/>
        <w:rPr>
          <w:sz w:val="28"/>
          <w:szCs w:val="28"/>
        </w:rPr>
      </w:pPr>
      <w:r w:rsidRPr="00AA7C32">
        <w:rPr>
          <w:sz w:val="28"/>
          <w:szCs w:val="28"/>
        </w:rPr>
        <w:t>Задание Б.</w:t>
      </w:r>
    </w:p>
    <w:p w:rsidR="00C41EB6" w:rsidRPr="00842C03" w:rsidRDefault="00C41EB6" w:rsidP="00C41EB6">
      <w:pPr>
        <w:ind w:firstLine="709"/>
        <w:jc w:val="both"/>
        <w:rPr>
          <w:sz w:val="28"/>
          <w:szCs w:val="28"/>
        </w:rPr>
      </w:pPr>
      <w:r w:rsidRPr="00842C03">
        <w:rPr>
          <w:color w:val="000000"/>
          <w:sz w:val="28"/>
          <w:szCs w:val="28"/>
          <w:shd w:val="clear" w:color="auto" w:fill="FFFFFF"/>
        </w:rPr>
        <w:t>12 февраля 2019 года  около 07 часов 00 минут  гр. Петелин  О.В. позвонил своему сыну Петелину А.О.  и предложил выехать в лесонасаждения для охоты на лося. Разрешение на добычу охотничьих ресурсов с применением механического транспортного средства у них отсутствовало, однако Петелин А.О.   согласился поехать в лес. В тот же день часом позже оба Петелина</w:t>
      </w:r>
      <w:r w:rsidRPr="00842C03">
        <w:rPr>
          <w:color w:val="000000"/>
          <w:sz w:val="28"/>
          <w:szCs w:val="28"/>
        </w:rPr>
        <w:t xml:space="preserve">, </w:t>
      </w:r>
      <w:r w:rsidRPr="00842C03">
        <w:rPr>
          <w:color w:val="000000"/>
          <w:sz w:val="28"/>
          <w:szCs w:val="28"/>
          <w:shd w:val="clear" w:color="auto" w:fill="FFFFFF"/>
        </w:rPr>
        <w:t>находясь на участке местности, расположенном на расстоянии 15 км в юго-восточном направлении от своего поселка, в лесонасаждении на снегоходе, используя тактику преследования животного при охоте, выгнали лося из  лесонасаждения на открытое пространство и застрелили его из имевшегося у них одноствольного гладкоствольного охотничьего огнестрельного ружья . Животное погибло на месте. После этого Петелин  О.В. и Петелин А.О. перевезли на  снегоходе тушу лося на участок местности, расположенный в 9 км в юго-восточном направлении от своего поселка, где разделали ее и перевезли потом на снегоходе мясо животного по к себе по домам.</w:t>
      </w:r>
    </w:p>
    <w:p w:rsidR="00C41EB6" w:rsidRDefault="00C41EB6" w:rsidP="00C41EB6">
      <w:pPr>
        <w:ind w:firstLine="709"/>
        <w:jc w:val="both"/>
        <w:rPr>
          <w:sz w:val="28"/>
          <w:szCs w:val="28"/>
        </w:rPr>
      </w:pPr>
    </w:p>
    <w:p w:rsidR="00C41EB6" w:rsidRPr="00AA7C32" w:rsidRDefault="00C41EB6" w:rsidP="00C41EB6">
      <w:pPr>
        <w:ind w:firstLine="709"/>
        <w:jc w:val="both"/>
        <w:rPr>
          <w:sz w:val="28"/>
          <w:szCs w:val="28"/>
        </w:rPr>
      </w:pPr>
      <w:r w:rsidRPr="00AA7C32">
        <w:rPr>
          <w:sz w:val="28"/>
          <w:szCs w:val="28"/>
        </w:rPr>
        <w:t>Задание:</w:t>
      </w:r>
    </w:p>
    <w:p w:rsidR="00C41EB6" w:rsidRPr="00AA7C32" w:rsidRDefault="00C41EB6" w:rsidP="00C41EB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A7C32">
        <w:rPr>
          <w:sz w:val="28"/>
          <w:szCs w:val="28"/>
        </w:rPr>
        <w:t>. Составьте план первоначального этапа расследования.</w:t>
      </w:r>
    </w:p>
    <w:p w:rsidR="00C41EB6" w:rsidRPr="00AA7C32" w:rsidRDefault="00C41EB6" w:rsidP="00C41EB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7C32">
        <w:rPr>
          <w:sz w:val="28"/>
          <w:szCs w:val="28"/>
        </w:rPr>
        <w:t xml:space="preserve">. Разработайте план допроса </w:t>
      </w:r>
      <w:r>
        <w:rPr>
          <w:sz w:val="28"/>
          <w:szCs w:val="28"/>
        </w:rPr>
        <w:t>обвиняемого Петелина А.О.</w:t>
      </w:r>
    </w:p>
    <w:p w:rsidR="00C41EB6" w:rsidRPr="00AA7C32" w:rsidRDefault="00C41EB6" w:rsidP="00C41EB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7C32">
        <w:rPr>
          <w:sz w:val="28"/>
          <w:szCs w:val="28"/>
        </w:rPr>
        <w:t>. Вынесите постановления о назначении необходимых судебных экспертиз и обоснуйте их назначение.</w:t>
      </w:r>
    </w:p>
    <w:p w:rsidR="00C41EB6" w:rsidRPr="00AA7C32" w:rsidRDefault="00C41EB6" w:rsidP="00C41EB6">
      <w:pPr>
        <w:jc w:val="both"/>
        <w:rPr>
          <w:sz w:val="28"/>
          <w:szCs w:val="28"/>
        </w:rPr>
      </w:pPr>
    </w:p>
    <w:p w:rsidR="00C41EB6" w:rsidRPr="00AA7C32" w:rsidRDefault="00C41EB6" w:rsidP="00C41EB6">
      <w:pPr>
        <w:spacing w:before="120" w:after="120"/>
        <w:jc w:val="both"/>
        <w:rPr>
          <w:sz w:val="28"/>
          <w:szCs w:val="28"/>
        </w:rPr>
      </w:pPr>
      <w:r w:rsidRPr="00AA7C32">
        <w:rPr>
          <w:sz w:val="28"/>
          <w:szCs w:val="28"/>
        </w:rPr>
        <w:t>Вариант №2.</w:t>
      </w:r>
    </w:p>
    <w:p w:rsidR="00C41EB6" w:rsidRPr="00AA7C32" w:rsidRDefault="00C41EB6" w:rsidP="00C41EB6">
      <w:pPr>
        <w:jc w:val="both"/>
        <w:rPr>
          <w:sz w:val="28"/>
          <w:szCs w:val="28"/>
        </w:rPr>
      </w:pPr>
      <w:r w:rsidRPr="00AA7C32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А</w:t>
      </w:r>
      <w:r w:rsidRPr="00AA7C32">
        <w:rPr>
          <w:sz w:val="28"/>
          <w:szCs w:val="28"/>
        </w:rPr>
        <w:t>.</w:t>
      </w:r>
    </w:p>
    <w:p w:rsidR="00C41EB6" w:rsidRPr="00AA7C32" w:rsidRDefault="00C41EB6" w:rsidP="00C41EB6">
      <w:pPr>
        <w:jc w:val="both"/>
        <w:rPr>
          <w:sz w:val="28"/>
          <w:szCs w:val="28"/>
        </w:rPr>
      </w:pPr>
      <w:r w:rsidRPr="00AA7C32">
        <w:rPr>
          <w:sz w:val="28"/>
          <w:szCs w:val="28"/>
        </w:rPr>
        <w:t>Составьте развернутый ответ на следующие вопросы.</w:t>
      </w:r>
    </w:p>
    <w:p w:rsidR="00C41EB6" w:rsidRPr="00FA479F" w:rsidRDefault="00C41EB6" w:rsidP="00C41EB6">
      <w:pPr>
        <w:jc w:val="both"/>
        <w:rPr>
          <w:sz w:val="28"/>
          <w:szCs w:val="28"/>
        </w:rPr>
      </w:pPr>
      <w:r w:rsidRPr="00FA479F">
        <w:rPr>
          <w:sz w:val="28"/>
          <w:szCs w:val="28"/>
        </w:rPr>
        <w:t xml:space="preserve">1. Особенности и основные проблемы этапа возбуждения уголовного дела об экологическом преступлении. </w:t>
      </w:r>
    </w:p>
    <w:p w:rsidR="00C41EB6" w:rsidRPr="00FA479F" w:rsidRDefault="00C41EB6" w:rsidP="00C41EB6">
      <w:pPr>
        <w:jc w:val="both"/>
        <w:rPr>
          <w:sz w:val="28"/>
          <w:szCs w:val="28"/>
        </w:rPr>
      </w:pPr>
      <w:r w:rsidRPr="00FA479F">
        <w:rPr>
          <w:sz w:val="28"/>
          <w:szCs w:val="28"/>
        </w:rPr>
        <w:t xml:space="preserve">      2.Особенности расследования экологических преступлений, связанных с незаконной добычей или уничтожением природных ресурсов. </w:t>
      </w:r>
    </w:p>
    <w:p w:rsidR="00C41EB6" w:rsidRDefault="00C41EB6" w:rsidP="00C41EB6">
      <w:pPr>
        <w:jc w:val="both"/>
        <w:rPr>
          <w:sz w:val="28"/>
          <w:szCs w:val="28"/>
        </w:rPr>
      </w:pPr>
    </w:p>
    <w:p w:rsidR="00C41EB6" w:rsidRPr="00AA7C32" w:rsidRDefault="00C41EB6" w:rsidP="00C41EB6">
      <w:pPr>
        <w:jc w:val="both"/>
        <w:rPr>
          <w:sz w:val="28"/>
          <w:szCs w:val="28"/>
        </w:rPr>
      </w:pPr>
      <w:r w:rsidRPr="00AA7C32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Б</w:t>
      </w:r>
      <w:r w:rsidRPr="00AA7C32">
        <w:rPr>
          <w:sz w:val="28"/>
          <w:szCs w:val="28"/>
        </w:rPr>
        <w:t>.</w:t>
      </w:r>
    </w:p>
    <w:p w:rsidR="00C41EB6" w:rsidRPr="00F05A13" w:rsidRDefault="00C41EB6" w:rsidP="00C41EB6">
      <w:pPr>
        <w:ind w:firstLine="709"/>
        <w:jc w:val="both"/>
        <w:rPr>
          <w:sz w:val="28"/>
          <w:szCs w:val="28"/>
        </w:rPr>
      </w:pPr>
      <w:r w:rsidRPr="00F05A13">
        <w:rPr>
          <w:color w:val="000000"/>
          <w:sz w:val="28"/>
          <w:szCs w:val="28"/>
          <w:shd w:val="clear" w:color="auto" w:fill="FFFFFF"/>
        </w:rPr>
        <w:t>ОАО «</w:t>
      </w:r>
      <w:r w:rsidRPr="00F05A13">
        <w:rPr>
          <w:color w:val="000000"/>
          <w:sz w:val="28"/>
          <w:szCs w:val="28"/>
          <w:shd w:val="clear" w:color="auto" w:fill="FFFFFF"/>
          <w:lang w:val="en-US"/>
        </w:rPr>
        <w:t>NNN</w:t>
      </w:r>
      <w:r w:rsidRPr="00F05A13">
        <w:rPr>
          <w:color w:val="000000"/>
          <w:sz w:val="28"/>
          <w:szCs w:val="28"/>
          <w:shd w:val="clear" w:color="auto" w:fill="FFFFFF"/>
        </w:rPr>
        <w:t xml:space="preserve">» осуществляло следующие виды производства:  гофрированного картона, бумажной и картонной тары и изделий из них; </w:t>
      </w:r>
      <w:r w:rsidRPr="00F05A13">
        <w:rPr>
          <w:color w:val="000000"/>
          <w:sz w:val="28"/>
          <w:szCs w:val="28"/>
          <w:shd w:val="clear" w:color="auto" w:fill="FFFFFF"/>
        </w:rPr>
        <w:lastRenderedPageBreak/>
        <w:t>производство бумаги и картона; выгрузка опасных грузов. Очистные сооружения ОАО «</w:t>
      </w:r>
      <w:r w:rsidRPr="00F05A13">
        <w:rPr>
          <w:color w:val="000000"/>
          <w:sz w:val="28"/>
          <w:szCs w:val="28"/>
          <w:shd w:val="clear" w:color="auto" w:fill="FFFFFF"/>
          <w:lang w:val="en-US"/>
        </w:rPr>
        <w:t>NNN</w:t>
      </w:r>
      <w:r w:rsidRPr="00F05A13">
        <w:rPr>
          <w:color w:val="000000"/>
          <w:sz w:val="28"/>
          <w:szCs w:val="28"/>
          <w:shd w:val="clear" w:color="auto" w:fill="FFFFFF"/>
        </w:rPr>
        <w:t>»  были расположены на земельном участке на левом берегу реки  в 1,5 км от промплощадки. Должность начальника цеха очистных сооружений исполнял гр. Проскуряков К.В., который являлся лицом, ответственным за обеспечение надлежащей очистки промышленных сточных вод ОАО «</w:t>
      </w:r>
      <w:r w:rsidRPr="00F05A13">
        <w:rPr>
          <w:color w:val="000000"/>
          <w:sz w:val="28"/>
          <w:szCs w:val="28"/>
          <w:shd w:val="clear" w:color="auto" w:fill="FFFFFF"/>
          <w:lang w:val="en-US"/>
        </w:rPr>
        <w:t>NNN</w:t>
      </w:r>
      <w:r w:rsidRPr="00F05A13">
        <w:rPr>
          <w:color w:val="000000"/>
          <w:sz w:val="28"/>
          <w:szCs w:val="28"/>
          <w:shd w:val="clear" w:color="auto" w:fill="FFFFFF"/>
        </w:rPr>
        <w:t>».С  21.05.2019 до 22.05.2019 Проскуряков К.В, зная, что промышленные сточные воды, образовавшиеся в ходе производственно-хозяйственной деятельности ОАО «</w:t>
      </w:r>
      <w:r w:rsidRPr="00F05A13">
        <w:rPr>
          <w:color w:val="000000"/>
          <w:sz w:val="28"/>
          <w:szCs w:val="28"/>
          <w:shd w:val="clear" w:color="auto" w:fill="FFFFFF"/>
          <w:lang w:val="en-US"/>
        </w:rPr>
        <w:t>NNN</w:t>
      </w:r>
      <w:r w:rsidRPr="00F05A13">
        <w:rPr>
          <w:color w:val="000000"/>
          <w:sz w:val="28"/>
          <w:szCs w:val="28"/>
          <w:shd w:val="clear" w:color="auto" w:fill="FFFFFF"/>
        </w:rPr>
        <w:t>»,  не прошли надлежащую очистку на очистных сооружениях, не принял мер к предупреждению возможного загрязнения  окружающей среды:  не поставил перед  руководством вопрос о сокращении поступления на очистные сооружения сточных вод, и сам не предпринял каких-либо экстренных мер по обезвреживанию отходов, допустив сброс ненадлежаще очищенных промышленных сточных вод, содержащих в своем составе опасные химические вещества (ион аммония, полиакриламид и полиакрилат), относящиеся к 3 классу опасности для окружающей природной среды.В результате произошло  химическое загрязнениеводы в реке, что повлекло существенную деградацию водного объекта, массовую гибель водных животных и уничтожение рыбных запасов. Кроме того, допущенные нарушения причинили вред здоровью гр-ки Митиной М.А.,  которая 22.05.2019 полоскала бельё в реке и в ходе контакта с ненадлежаще очищенными промышленными сточными водами получила ожоги 1-2 степени, общей площадью около 7% на лице, шее, на передней поверхности груди, на задней поверхности груди слева, на правой верхней конечности, на левой верхней конечности.</w:t>
      </w:r>
    </w:p>
    <w:p w:rsidR="00C41EB6" w:rsidRDefault="00C41EB6" w:rsidP="00C41EB6">
      <w:pPr>
        <w:jc w:val="both"/>
        <w:rPr>
          <w:sz w:val="28"/>
          <w:szCs w:val="28"/>
        </w:rPr>
      </w:pPr>
    </w:p>
    <w:p w:rsidR="00C41EB6" w:rsidRPr="00AA7C32" w:rsidRDefault="00C41EB6" w:rsidP="00C41EB6">
      <w:pPr>
        <w:jc w:val="both"/>
        <w:rPr>
          <w:sz w:val="28"/>
          <w:szCs w:val="28"/>
        </w:rPr>
      </w:pPr>
      <w:r w:rsidRPr="00AA7C32">
        <w:rPr>
          <w:sz w:val="28"/>
          <w:szCs w:val="28"/>
        </w:rPr>
        <w:t>Задание.</w:t>
      </w:r>
    </w:p>
    <w:p w:rsidR="00C41EB6" w:rsidRPr="00AA7C32" w:rsidRDefault="00C41EB6" w:rsidP="00C41EB6">
      <w:pPr>
        <w:jc w:val="both"/>
        <w:rPr>
          <w:sz w:val="28"/>
          <w:szCs w:val="28"/>
        </w:rPr>
      </w:pPr>
      <w:r w:rsidRPr="00AA7C32">
        <w:rPr>
          <w:sz w:val="28"/>
          <w:szCs w:val="28"/>
        </w:rPr>
        <w:t>1. Составьте план первоначального этапа расследования.</w:t>
      </w:r>
    </w:p>
    <w:p w:rsidR="00C41EB6" w:rsidRPr="00AA7C32" w:rsidRDefault="00C41EB6" w:rsidP="00C41EB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7C32">
        <w:rPr>
          <w:sz w:val="28"/>
          <w:szCs w:val="28"/>
        </w:rPr>
        <w:t xml:space="preserve">. Разработайте план допроса </w:t>
      </w:r>
      <w:r>
        <w:rPr>
          <w:sz w:val="28"/>
          <w:szCs w:val="28"/>
        </w:rPr>
        <w:t>потрепевшей</w:t>
      </w:r>
      <w:r w:rsidRPr="00AA7C32">
        <w:rPr>
          <w:sz w:val="28"/>
          <w:szCs w:val="28"/>
        </w:rPr>
        <w:t>.</w:t>
      </w:r>
    </w:p>
    <w:p w:rsidR="00C41EB6" w:rsidRDefault="00C41EB6" w:rsidP="00C41EB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7C32">
        <w:rPr>
          <w:sz w:val="28"/>
          <w:szCs w:val="28"/>
        </w:rPr>
        <w:t>. Вынесите постановления о назначении необходимых судебных экспертиз и обоснуйте их назначение.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41EB6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3E37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1EB6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Company>SGAP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2020-09-09T07:38:00Z</dcterms:created>
  <dcterms:modified xsi:type="dcterms:W3CDTF">2020-09-09T07:38:00Z</dcterms:modified>
</cp:coreProperties>
</file>