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F1F" w:rsidRPr="006026F9" w:rsidRDefault="00E32F1F" w:rsidP="00E32F1F">
      <w:pPr>
        <w:spacing w:line="360" w:lineRule="atLeast"/>
        <w:jc w:val="center"/>
        <w:rPr>
          <w:b/>
          <w:sz w:val="28"/>
          <w:szCs w:val="28"/>
        </w:rPr>
      </w:pPr>
      <w:r>
        <w:rPr>
          <w:b/>
          <w:sz w:val="28"/>
          <w:szCs w:val="28"/>
        </w:rPr>
        <w:t>Вопросы для проведения экзамена</w:t>
      </w:r>
    </w:p>
    <w:p w:rsidR="00E32F1F" w:rsidRDefault="00E32F1F" w:rsidP="00E32F1F">
      <w:pPr>
        <w:widowControl w:val="0"/>
        <w:spacing w:line="360" w:lineRule="atLeast"/>
        <w:contextualSpacing/>
        <w:jc w:val="both"/>
        <w:rPr>
          <w:sz w:val="28"/>
          <w:szCs w:val="28"/>
        </w:rPr>
      </w:pPr>
    </w:p>
    <w:p w:rsidR="00E32F1F" w:rsidRPr="007A56C1" w:rsidRDefault="00E32F1F" w:rsidP="00E32F1F">
      <w:pPr>
        <w:pStyle w:val="3"/>
        <w:numPr>
          <w:ilvl w:val="0"/>
          <w:numId w:val="1"/>
        </w:numPr>
        <w:spacing w:line="360" w:lineRule="atLeast"/>
        <w:ind w:left="1134" w:hanging="567"/>
        <w:rPr>
          <w:bCs/>
          <w:szCs w:val="28"/>
        </w:rPr>
      </w:pPr>
      <w:r w:rsidRPr="007A56C1">
        <w:rPr>
          <w:bCs/>
          <w:szCs w:val="28"/>
        </w:rPr>
        <w:t>Объекты и предмет криминалистики.</w:t>
      </w:r>
    </w:p>
    <w:p w:rsidR="00E32F1F" w:rsidRPr="007A56C1" w:rsidRDefault="00E32F1F" w:rsidP="00E32F1F">
      <w:pPr>
        <w:pStyle w:val="3"/>
        <w:numPr>
          <w:ilvl w:val="0"/>
          <w:numId w:val="1"/>
        </w:numPr>
        <w:spacing w:line="360" w:lineRule="atLeast"/>
        <w:ind w:left="1134" w:hanging="567"/>
        <w:rPr>
          <w:szCs w:val="28"/>
        </w:rPr>
      </w:pPr>
      <w:r w:rsidRPr="007A56C1">
        <w:rPr>
          <w:bCs/>
          <w:szCs w:val="28"/>
        </w:rPr>
        <w:t>Природа, функции и задачи науки.</w:t>
      </w:r>
    </w:p>
    <w:p w:rsidR="00E32F1F" w:rsidRPr="007A56C1" w:rsidRDefault="00E32F1F" w:rsidP="00E32F1F">
      <w:pPr>
        <w:pStyle w:val="3"/>
        <w:numPr>
          <w:ilvl w:val="0"/>
          <w:numId w:val="1"/>
        </w:numPr>
        <w:spacing w:line="360" w:lineRule="atLeast"/>
        <w:ind w:left="1134" w:hanging="567"/>
        <w:rPr>
          <w:bCs/>
          <w:szCs w:val="28"/>
        </w:rPr>
      </w:pPr>
      <w:r w:rsidRPr="007A56C1">
        <w:rPr>
          <w:bCs/>
          <w:szCs w:val="28"/>
        </w:rPr>
        <w:t>Система криминалистики.</w:t>
      </w:r>
    </w:p>
    <w:p w:rsidR="00E32F1F" w:rsidRPr="00564152" w:rsidRDefault="00E32F1F" w:rsidP="00E32F1F">
      <w:pPr>
        <w:numPr>
          <w:ilvl w:val="0"/>
          <w:numId w:val="1"/>
        </w:numPr>
        <w:spacing w:line="360" w:lineRule="atLeast"/>
        <w:ind w:left="1134" w:hanging="567"/>
        <w:jc w:val="both"/>
        <w:rPr>
          <w:sz w:val="28"/>
          <w:szCs w:val="28"/>
        </w:rPr>
      </w:pPr>
      <w:r w:rsidRPr="00564152">
        <w:rPr>
          <w:sz w:val="28"/>
          <w:szCs w:val="28"/>
        </w:rPr>
        <w:t xml:space="preserve">Основные этапы развития отечественной криминалистики. </w:t>
      </w:r>
    </w:p>
    <w:p w:rsidR="00E32F1F" w:rsidRPr="007A56C1" w:rsidRDefault="00E32F1F" w:rsidP="00E32F1F">
      <w:pPr>
        <w:numPr>
          <w:ilvl w:val="0"/>
          <w:numId w:val="1"/>
        </w:numPr>
        <w:spacing w:line="360" w:lineRule="atLeast"/>
        <w:ind w:left="1134" w:hanging="567"/>
        <w:jc w:val="both"/>
        <w:rPr>
          <w:sz w:val="28"/>
          <w:szCs w:val="28"/>
        </w:rPr>
      </w:pPr>
      <w:r w:rsidRPr="00564152">
        <w:rPr>
          <w:sz w:val="28"/>
          <w:szCs w:val="28"/>
        </w:rPr>
        <w:t>Понятие</w:t>
      </w:r>
      <w:r>
        <w:rPr>
          <w:sz w:val="28"/>
          <w:szCs w:val="28"/>
        </w:rPr>
        <w:t xml:space="preserve"> и система</w:t>
      </w:r>
      <w:r w:rsidRPr="00564152">
        <w:rPr>
          <w:sz w:val="28"/>
          <w:szCs w:val="28"/>
        </w:rPr>
        <w:t xml:space="preserve"> криминалистической методологии, ее значение в научной</w:t>
      </w:r>
      <w:r w:rsidRPr="007A56C1">
        <w:rPr>
          <w:sz w:val="28"/>
          <w:szCs w:val="28"/>
        </w:rPr>
        <w:t xml:space="preserve"> и практической деятельности.</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 xml:space="preserve">Классификация и содержание методов криминалистической деятельности, критерии их допустимости. </w:t>
      </w:r>
    </w:p>
    <w:p w:rsidR="00E32F1F" w:rsidRPr="007A56C1" w:rsidRDefault="00E32F1F" w:rsidP="00E32F1F">
      <w:pPr>
        <w:numPr>
          <w:ilvl w:val="0"/>
          <w:numId w:val="1"/>
        </w:numPr>
        <w:spacing w:line="360" w:lineRule="atLeast"/>
        <w:ind w:left="1134" w:hanging="567"/>
        <w:jc w:val="both"/>
        <w:rPr>
          <w:sz w:val="28"/>
          <w:szCs w:val="28"/>
        </w:rPr>
      </w:pPr>
      <w:r>
        <w:rPr>
          <w:sz w:val="28"/>
          <w:szCs w:val="28"/>
        </w:rPr>
        <w:t>Понятие и э</w:t>
      </w:r>
      <w:r w:rsidRPr="007A56C1">
        <w:rPr>
          <w:sz w:val="28"/>
          <w:szCs w:val="28"/>
        </w:rPr>
        <w:t>лементно-компонентный состав поведения преступника.</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 xml:space="preserve">Криминалистическое понятие механизма поведения преступника и значение его исследования. </w:t>
      </w:r>
    </w:p>
    <w:p w:rsidR="00E32F1F" w:rsidRPr="007A56C1" w:rsidRDefault="00E32F1F" w:rsidP="00E32F1F">
      <w:pPr>
        <w:widowControl w:val="0"/>
        <w:numPr>
          <w:ilvl w:val="0"/>
          <w:numId w:val="1"/>
        </w:numPr>
        <w:spacing w:line="360" w:lineRule="atLeast"/>
        <w:ind w:left="1134" w:hanging="567"/>
        <w:contextualSpacing/>
        <w:jc w:val="both"/>
        <w:rPr>
          <w:sz w:val="28"/>
          <w:szCs w:val="28"/>
        </w:rPr>
      </w:pPr>
      <w:r w:rsidRPr="007A56C1">
        <w:rPr>
          <w:sz w:val="28"/>
          <w:szCs w:val="28"/>
        </w:rPr>
        <w:t xml:space="preserve">Методы криминалистического изучения личности. </w:t>
      </w:r>
    </w:p>
    <w:p w:rsidR="00E32F1F" w:rsidRPr="007A56C1" w:rsidRDefault="00E32F1F" w:rsidP="00E32F1F">
      <w:pPr>
        <w:widowControl w:val="0"/>
        <w:numPr>
          <w:ilvl w:val="0"/>
          <w:numId w:val="1"/>
        </w:numPr>
        <w:spacing w:line="360" w:lineRule="atLeast"/>
        <w:ind w:left="1134" w:hanging="567"/>
        <w:contextualSpacing/>
        <w:jc w:val="both"/>
        <w:rPr>
          <w:sz w:val="28"/>
          <w:szCs w:val="28"/>
        </w:rPr>
      </w:pPr>
      <w:r w:rsidRPr="007A56C1">
        <w:rPr>
          <w:sz w:val="28"/>
          <w:szCs w:val="28"/>
        </w:rPr>
        <w:t>Система принципов криминалистической деятельности следователя.</w:t>
      </w:r>
    </w:p>
    <w:p w:rsidR="00E32F1F" w:rsidRPr="007A56C1" w:rsidRDefault="00E32F1F" w:rsidP="00E32F1F">
      <w:pPr>
        <w:widowControl w:val="0"/>
        <w:numPr>
          <w:ilvl w:val="0"/>
          <w:numId w:val="1"/>
        </w:numPr>
        <w:spacing w:line="360" w:lineRule="atLeast"/>
        <w:ind w:left="1134" w:hanging="567"/>
        <w:contextualSpacing/>
        <w:jc w:val="both"/>
        <w:rPr>
          <w:sz w:val="28"/>
          <w:szCs w:val="28"/>
        </w:rPr>
      </w:pPr>
      <w:r w:rsidRPr="007A56C1">
        <w:rPr>
          <w:sz w:val="28"/>
          <w:szCs w:val="28"/>
        </w:rPr>
        <w:t>Понятие и значение организации деятельности по выявлению, раскрытию и предупреждению преступлений.</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Методы организации криминалистической деятельности следователя.</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Процессуальные формы использования специальных знаний в выявлении, раскрытии и предупреждении преступлений</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Непроцессуальные формы использования специальных знаний в выявлении, раскрытии и предупреждении преступлений</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 xml:space="preserve">Понятие уголовной регистрации, ее задачи и значение. </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Оперативно-справочные учеты</w:t>
      </w:r>
      <w:r>
        <w:rPr>
          <w:sz w:val="28"/>
          <w:szCs w:val="28"/>
        </w:rPr>
        <w:t>, розыскные и кр</w:t>
      </w:r>
      <w:r w:rsidRPr="007A56C1">
        <w:rPr>
          <w:sz w:val="28"/>
          <w:szCs w:val="28"/>
        </w:rPr>
        <w:t xml:space="preserve">иминалистические учеты. </w:t>
      </w:r>
    </w:p>
    <w:p w:rsidR="00E32F1F" w:rsidRPr="007A56C1" w:rsidRDefault="00E32F1F" w:rsidP="00E32F1F">
      <w:pPr>
        <w:widowControl w:val="0"/>
        <w:numPr>
          <w:ilvl w:val="0"/>
          <w:numId w:val="1"/>
        </w:numPr>
        <w:spacing w:line="360" w:lineRule="atLeast"/>
        <w:ind w:left="1134" w:hanging="567"/>
        <w:contextualSpacing/>
        <w:jc w:val="both"/>
        <w:rPr>
          <w:sz w:val="28"/>
          <w:szCs w:val="28"/>
        </w:rPr>
      </w:pPr>
      <w:r w:rsidRPr="007A56C1">
        <w:rPr>
          <w:sz w:val="28"/>
          <w:szCs w:val="28"/>
        </w:rPr>
        <w:t>Криминалистические аспекты устранения противодействия, подозреваемого и обвиняемого расследованию преступления.</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Сущность и принципы взаимодействия следователя с сотрудниками других подразделений органов внутренних дел (ОВД).</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Формы взаимодействия следователя с сотрудниками оперативно-розыскных подразделений ОВД.</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Алгоритм и формы взаимодействия следователя с сотрудниками экспертно-криминалистических подразделений ОВД.</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Понятие криминалистической идентификации и ее философские основы.</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 xml:space="preserve">Классификация объектов идентификации. </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Основные категории теории криминалистической идентификации.</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lastRenderedPageBreak/>
        <w:t>Виды идентификации.</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Стадии криминалистической идентификационной экспертизы</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Технология ретроспективного моделирования поведения преступника.</w:t>
      </w:r>
    </w:p>
    <w:p w:rsidR="00E32F1F" w:rsidRPr="005D174C" w:rsidRDefault="00E32F1F" w:rsidP="00E32F1F">
      <w:pPr>
        <w:numPr>
          <w:ilvl w:val="0"/>
          <w:numId w:val="1"/>
        </w:numPr>
        <w:spacing w:line="360" w:lineRule="atLeast"/>
        <w:ind w:left="1134" w:hanging="567"/>
        <w:jc w:val="both"/>
        <w:rPr>
          <w:sz w:val="28"/>
          <w:szCs w:val="28"/>
        </w:rPr>
      </w:pPr>
      <w:r w:rsidRPr="005D174C">
        <w:rPr>
          <w:sz w:val="28"/>
          <w:szCs w:val="28"/>
        </w:rPr>
        <w:t>Понятие и значение ситуационного подхода в деятельности криминалиста.</w:t>
      </w:r>
    </w:p>
    <w:p w:rsidR="00E32F1F" w:rsidRPr="007A56C1" w:rsidRDefault="00E32F1F" w:rsidP="00E32F1F">
      <w:pPr>
        <w:pStyle w:val="3"/>
        <w:numPr>
          <w:ilvl w:val="0"/>
          <w:numId w:val="1"/>
        </w:numPr>
        <w:spacing w:line="360" w:lineRule="atLeast"/>
        <w:ind w:left="1134" w:hanging="567"/>
        <w:rPr>
          <w:szCs w:val="28"/>
        </w:rPr>
      </w:pPr>
      <w:r w:rsidRPr="007A56C1">
        <w:rPr>
          <w:szCs w:val="28"/>
        </w:rPr>
        <w:t>Понятие криминалистической версии. Значение версионного анализа в следственной практике.</w:t>
      </w:r>
    </w:p>
    <w:p w:rsidR="00E32F1F" w:rsidRPr="007A56C1" w:rsidRDefault="00E32F1F" w:rsidP="00E32F1F">
      <w:pPr>
        <w:pStyle w:val="3"/>
        <w:numPr>
          <w:ilvl w:val="0"/>
          <w:numId w:val="1"/>
        </w:numPr>
        <w:spacing w:line="360" w:lineRule="atLeast"/>
        <w:ind w:left="1134" w:hanging="567"/>
        <w:rPr>
          <w:szCs w:val="28"/>
        </w:rPr>
      </w:pPr>
      <w:r>
        <w:rPr>
          <w:szCs w:val="28"/>
        </w:rPr>
        <w:t>Правила в</w:t>
      </w:r>
      <w:r w:rsidRPr="007A56C1">
        <w:rPr>
          <w:szCs w:val="28"/>
        </w:rPr>
        <w:t>ыдвижени</w:t>
      </w:r>
      <w:r>
        <w:rPr>
          <w:szCs w:val="28"/>
        </w:rPr>
        <w:t>я, исследованияи проверки</w:t>
      </w:r>
      <w:r w:rsidRPr="007A56C1">
        <w:rPr>
          <w:szCs w:val="28"/>
        </w:rPr>
        <w:t xml:space="preserve"> следственных версий.</w:t>
      </w:r>
    </w:p>
    <w:p w:rsidR="00E32F1F" w:rsidRPr="007A56C1" w:rsidRDefault="00E32F1F" w:rsidP="00E32F1F">
      <w:pPr>
        <w:pStyle w:val="3"/>
        <w:numPr>
          <w:ilvl w:val="0"/>
          <w:numId w:val="1"/>
        </w:numPr>
        <w:spacing w:line="360" w:lineRule="atLeast"/>
        <w:ind w:left="1134" w:hanging="567"/>
        <w:rPr>
          <w:szCs w:val="28"/>
        </w:rPr>
      </w:pPr>
      <w:r w:rsidRPr="007A56C1">
        <w:rPr>
          <w:szCs w:val="28"/>
        </w:rPr>
        <w:t>Сущность, виды, принципы и значение планирования выявления и раскрытия преступлений.</w:t>
      </w:r>
    </w:p>
    <w:p w:rsidR="00E32F1F" w:rsidRPr="007A56C1" w:rsidRDefault="00E32F1F" w:rsidP="00E32F1F">
      <w:pPr>
        <w:widowControl w:val="0"/>
        <w:numPr>
          <w:ilvl w:val="0"/>
          <w:numId w:val="1"/>
        </w:numPr>
        <w:spacing w:line="360" w:lineRule="atLeast"/>
        <w:ind w:left="1134" w:hanging="567"/>
        <w:contextualSpacing/>
        <w:jc w:val="both"/>
        <w:rPr>
          <w:sz w:val="28"/>
          <w:szCs w:val="28"/>
        </w:rPr>
      </w:pPr>
      <w:r w:rsidRPr="007A56C1">
        <w:rPr>
          <w:sz w:val="28"/>
          <w:szCs w:val="28"/>
        </w:rPr>
        <w:t xml:space="preserve">Элементы и технология планирования расследования преступления. </w:t>
      </w:r>
    </w:p>
    <w:p w:rsidR="00E32F1F" w:rsidRPr="007A56C1" w:rsidRDefault="00E32F1F" w:rsidP="00E32F1F">
      <w:pPr>
        <w:widowControl w:val="0"/>
        <w:numPr>
          <w:ilvl w:val="0"/>
          <w:numId w:val="1"/>
        </w:numPr>
        <w:spacing w:line="360" w:lineRule="atLeast"/>
        <w:ind w:left="1134" w:hanging="567"/>
        <w:jc w:val="both"/>
        <w:rPr>
          <w:bCs/>
          <w:sz w:val="28"/>
          <w:szCs w:val="28"/>
        </w:rPr>
      </w:pPr>
      <w:r w:rsidRPr="007A56C1">
        <w:rPr>
          <w:sz w:val="28"/>
          <w:szCs w:val="28"/>
        </w:rPr>
        <w:t>Понятие, задачи и отраслитехнико-криминалистического обеспечения деятельности следователя.</w:t>
      </w:r>
    </w:p>
    <w:p w:rsidR="00E32F1F" w:rsidRPr="007A56C1" w:rsidRDefault="00E32F1F" w:rsidP="00E32F1F">
      <w:pPr>
        <w:pStyle w:val="8"/>
        <w:numPr>
          <w:ilvl w:val="0"/>
          <w:numId w:val="1"/>
        </w:numPr>
        <w:spacing w:line="360" w:lineRule="atLeast"/>
        <w:ind w:left="1134" w:hanging="567"/>
      </w:pPr>
      <w:r w:rsidRPr="007A56C1">
        <w:t>Комплекты криминалистической техники и их применение в собирании и предварительном исследовании следов преступления.</w:t>
      </w:r>
    </w:p>
    <w:p w:rsidR="00E32F1F" w:rsidRPr="007A56C1" w:rsidRDefault="00E32F1F" w:rsidP="00E32F1F">
      <w:pPr>
        <w:widowControl w:val="0"/>
        <w:numPr>
          <w:ilvl w:val="0"/>
          <w:numId w:val="1"/>
        </w:numPr>
        <w:spacing w:line="360" w:lineRule="atLeast"/>
        <w:ind w:left="1134" w:hanging="567"/>
        <w:contextualSpacing/>
        <w:jc w:val="both"/>
        <w:rPr>
          <w:sz w:val="28"/>
          <w:szCs w:val="28"/>
        </w:rPr>
      </w:pPr>
      <w:r w:rsidRPr="007A56C1">
        <w:rPr>
          <w:sz w:val="28"/>
          <w:szCs w:val="28"/>
        </w:rPr>
        <w:t>Общие правила обнаружения, фиксации и изъятия следов</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Способы обнаружения, фиксации и изъятия следов рук.</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Способы обнаружения, фиксации и изъятия следов ног.</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Способы обнаружения, фиксации и изъятия следов орудий взлома.</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Способы обнаружения, фиксации и изъятия следов транспортных средств.</w:t>
      </w:r>
    </w:p>
    <w:p w:rsidR="00E32F1F" w:rsidRDefault="00E32F1F" w:rsidP="00E32F1F">
      <w:pPr>
        <w:numPr>
          <w:ilvl w:val="0"/>
          <w:numId w:val="1"/>
        </w:numPr>
        <w:spacing w:line="360" w:lineRule="atLeast"/>
        <w:ind w:left="1134" w:hanging="567"/>
        <w:jc w:val="both"/>
        <w:rPr>
          <w:sz w:val="28"/>
          <w:szCs w:val="28"/>
        </w:rPr>
      </w:pPr>
      <w:r w:rsidRPr="007A56C1">
        <w:rPr>
          <w:sz w:val="28"/>
          <w:szCs w:val="28"/>
        </w:rPr>
        <w:t xml:space="preserve">Подготовка материалов для </w:t>
      </w:r>
      <w:r>
        <w:rPr>
          <w:sz w:val="28"/>
          <w:szCs w:val="28"/>
        </w:rPr>
        <w:t xml:space="preserve">дактилоскопической и </w:t>
      </w:r>
      <w:r w:rsidRPr="007A56C1">
        <w:rPr>
          <w:sz w:val="28"/>
          <w:szCs w:val="28"/>
        </w:rPr>
        <w:t>трасологической эксперти</w:t>
      </w:r>
      <w:r>
        <w:rPr>
          <w:sz w:val="28"/>
          <w:szCs w:val="28"/>
        </w:rPr>
        <w:t>з, их возможности.</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Способы обнаружения, фиксации, изъятия (отбора) и консервации запаховых следов.</w:t>
      </w:r>
    </w:p>
    <w:p w:rsidR="00E32F1F" w:rsidRDefault="00E32F1F" w:rsidP="00E32F1F">
      <w:pPr>
        <w:numPr>
          <w:ilvl w:val="0"/>
          <w:numId w:val="1"/>
        </w:numPr>
        <w:spacing w:line="360" w:lineRule="atLeast"/>
        <w:ind w:left="1134" w:hanging="567"/>
        <w:jc w:val="both"/>
        <w:rPr>
          <w:sz w:val="28"/>
          <w:szCs w:val="28"/>
        </w:rPr>
      </w:pPr>
      <w:r w:rsidRPr="007A56C1">
        <w:rPr>
          <w:sz w:val="28"/>
          <w:szCs w:val="28"/>
        </w:rPr>
        <w:t xml:space="preserve">Подготовка материалов на </w:t>
      </w:r>
      <w:r>
        <w:rPr>
          <w:sz w:val="28"/>
          <w:szCs w:val="28"/>
        </w:rPr>
        <w:t xml:space="preserve">одорологическую </w:t>
      </w:r>
      <w:r w:rsidRPr="007A56C1">
        <w:rPr>
          <w:sz w:val="28"/>
          <w:szCs w:val="28"/>
        </w:rPr>
        <w:t xml:space="preserve">экспертизу. </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Понятие, научные основы и виды КИМВИ.</w:t>
      </w:r>
    </w:p>
    <w:p w:rsidR="00E32F1F" w:rsidRPr="007A56C1" w:rsidRDefault="00E32F1F" w:rsidP="00E32F1F">
      <w:pPr>
        <w:pStyle w:val="msonormalcxsplast"/>
        <w:numPr>
          <w:ilvl w:val="0"/>
          <w:numId w:val="1"/>
        </w:numPr>
        <w:spacing w:before="0" w:beforeAutospacing="0" w:after="0" w:afterAutospacing="0" w:line="360" w:lineRule="atLeast"/>
        <w:ind w:left="1134" w:hanging="567"/>
        <w:jc w:val="both"/>
        <w:rPr>
          <w:sz w:val="28"/>
          <w:szCs w:val="28"/>
        </w:rPr>
      </w:pPr>
      <w:r w:rsidRPr="007A56C1">
        <w:rPr>
          <w:sz w:val="28"/>
          <w:szCs w:val="28"/>
        </w:rPr>
        <w:t>Механизм образования следов на гильзе и пуле.</w:t>
      </w:r>
    </w:p>
    <w:p w:rsidR="00E32F1F" w:rsidRPr="007A56C1" w:rsidRDefault="00E32F1F" w:rsidP="00E32F1F">
      <w:pPr>
        <w:pStyle w:val="msonormalcxsplast"/>
        <w:numPr>
          <w:ilvl w:val="0"/>
          <w:numId w:val="1"/>
        </w:numPr>
        <w:spacing w:before="0" w:beforeAutospacing="0" w:after="0" w:afterAutospacing="0" w:line="360" w:lineRule="atLeast"/>
        <w:ind w:left="1134" w:hanging="567"/>
        <w:jc w:val="both"/>
        <w:rPr>
          <w:sz w:val="28"/>
          <w:szCs w:val="28"/>
        </w:rPr>
      </w:pPr>
      <w:r w:rsidRPr="007A56C1">
        <w:rPr>
          <w:sz w:val="28"/>
          <w:szCs w:val="28"/>
        </w:rPr>
        <w:t>Групповая идентификация оружия по стреляной пуле и гильзе.</w:t>
      </w:r>
    </w:p>
    <w:p w:rsidR="00E32F1F" w:rsidRPr="007A56C1" w:rsidRDefault="00E32F1F" w:rsidP="00E32F1F">
      <w:pPr>
        <w:pStyle w:val="msonormalcxsplast"/>
        <w:numPr>
          <w:ilvl w:val="0"/>
          <w:numId w:val="1"/>
        </w:numPr>
        <w:spacing w:before="0" w:beforeAutospacing="0" w:after="0" w:afterAutospacing="0" w:line="360" w:lineRule="atLeast"/>
        <w:ind w:left="1134" w:hanging="567"/>
        <w:jc w:val="both"/>
        <w:rPr>
          <w:sz w:val="28"/>
          <w:szCs w:val="28"/>
        </w:rPr>
      </w:pPr>
      <w:r w:rsidRPr="007A56C1">
        <w:rPr>
          <w:sz w:val="28"/>
          <w:szCs w:val="28"/>
        </w:rPr>
        <w:t>Подготовка материалов для производства судебно-баллистической экспертизы.</w:t>
      </w:r>
    </w:p>
    <w:p w:rsidR="00E32F1F" w:rsidRPr="007A56C1" w:rsidRDefault="00E32F1F" w:rsidP="00E32F1F">
      <w:pPr>
        <w:pStyle w:val="1"/>
        <w:numPr>
          <w:ilvl w:val="0"/>
          <w:numId w:val="1"/>
        </w:numPr>
        <w:ind w:left="1134" w:hanging="567"/>
        <w:jc w:val="both"/>
        <w:rPr>
          <w:bCs/>
          <w:szCs w:val="28"/>
        </w:rPr>
      </w:pPr>
      <w:r w:rsidRPr="007A56C1">
        <w:rPr>
          <w:bCs/>
          <w:szCs w:val="28"/>
        </w:rPr>
        <w:t>Криминалистическое обеспечение осмотра места взрыва.</w:t>
      </w:r>
    </w:p>
    <w:p w:rsidR="00E32F1F" w:rsidRPr="007A56C1" w:rsidRDefault="00E32F1F" w:rsidP="00E32F1F">
      <w:pPr>
        <w:pStyle w:val="1"/>
        <w:numPr>
          <w:ilvl w:val="0"/>
          <w:numId w:val="1"/>
        </w:numPr>
        <w:ind w:left="1134" w:hanging="567"/>
        <w:jc w:val="both"/>
        <w:rPr>
          <w:bCs/>
          <w:szCs w:val="28"/>
        </w:rPr>
      </w:pPr>
      <w:r w:rsidRPr="007A56C1">
        <w:rPr>
          <w:bCs/>
          <w:szCs w:val="28"/>
        </w:rPr>
        <w:t>Назначение взрывотехнической экспертизы</w:t>
      </w:r>
      <w:r>
        <w:rPr>
          <w:bCs/>
          <w:szCs w:val="28"/>
        </w:rPr>
        <w:t>.</w:t>
      </w:r>
    </w:p>
    <w:p w:rsidR="00E32F1F" w:rsidRPr="007A56C1" w:rsidRDefault="00E32F1F" w:rsidP="00E32F1F">
      <w:pPr>
        <w:numPr>
          <w:ilvl w:val="0"/>
          <w:numId w:val="1"/>
        </w:numPr>
        <w:spacing w:line="360" w:lineRule="atLeast"/>
        <w:ind w:left="1134" w:hanging="567"/>
        <w:jc w:val="both"/>
        <w:rPr>
          <w:sz w:val="28"/>
          <w:szCs w:val="28"/>
        </w:rPr>
      </w:pPr>
      <w:r>
        <w:rPr>
          <w:sz w:val="28"/>
          <w:szCs w:val="28"/>
        </w:rPr>
        <w:t>Сущность, в</w:t>
      </w:r>
      <w:r w:rsidRPr="007A56C1">
        <w:rPr>
          <w:sz w:val="28"/>
          <w:szCs w:val="28"/>
        </w:rPr>
        <w:t xml:space="preserve">иды и задачи технико-криминалистического исследования документов. </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Признаки подчистки, травления, смывания, дописки, допечатки.</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 xml:space="preserve">Возможности идентификации принтера. </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lastRenderedPageBreak/>
        <w:t>Признаки технической подделки подписи и способы ее обнаружения.</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Идентификация печатей и штампов по их оттискам. Подготовка материалов для экспертизы.</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Общие и частные признаки почерка.</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Подготовка материалов для почерковедческой экспертизы.</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Общие и частные признаки письменной речи.</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Подготовка материалов на автороведческую экспертизу. Возможности автороведческих исследований.</w:t>
      </w:r>
    </w:p>
    <w:p w:rsidR="00E32F1F" w:rsidRPr="007A56C1" w:rsidRDefault="00E32F1F" w:rsidP="00E32F1F">
      <w:pPr>
        <w:widowControl w:val="0"/>
        <w:numPr>
          <w:ilvl w:val="0"/>
          <w:numId w:val="1"/>
        </w:numPr>
        <w:spacing w:line="360" w:lineRule="atLeast"/>
        <w:ind w:left="1134" w:hanging="567"/>
        <w:jc w:val="both"/>
        <w:rPr>
          <w:sz w:val="28"/>
          <w:szCs w:val="28"/>
        </w:rPr>
      </w:pPr>
      <w:r w:rsidRPr="007A56C1">
        <w:rPr>
          <w:sz w:val="28"/>
          <w:szCs w:val="28"/>
        </w:rPr>
        <w:t>Понятие и значение криминалистической фоноскопии.</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Правила описания внешних признаков человека по методу словесного «портрета».</w:t>
      </w:r>
    </w:p>
    <w:p w:rsidR="00E32F1F" w:rsidRPr="007A56C1" w:rsidRDefault="00E32F1F" w:rsidP="00E32F1F">
      <w:pPr>
        <w:numPr>
          <w:ilvl w:val="0"/>
          <w:numId w:val="1"/>
        </w:numPr>
        <w:spacing w:line="360" w:lineRule="atLeast"/>
        <w:ind w:left="1134" w:hanging="567"/>
        <w:jc w:val="both"/>
        <w:rPr>
          <w:sz w:val="28"/>
          <w:szCs w:val="28"/>
        </w:rPr>
      </w:pPr>
      <w:r w:rsidRPr="007A56C1">
        <w:rPr>
          <w:sz w:val="28"/>
          <w:szCs w:val="28"/>
        </w:rPr>
        <w:t>Подготовка материалов для фотопортретной экспертизы.</w:t>
      </w:r>
    </w:p>
    <w:p w:rsidR="00E32F1F" w:rsidRDefault="00E32F1F" w:rsidP="00E32F1F">
      <w:pPr>
        <w:widowControl w:val="0"/>
        <w:numPr>
          <w:ilvl w:val="0"/>
          <w:numId w:val="1"/>
        </w:numPr>
        <w:spacing w:line="360" w:lineRule="atLeast"/>
        <w:ind w:left="1134" w:hanging="567"/>
        <w:contextualSpacing/>
        <w:jc w:val="both"/>
        <w:rPr>
          <w:rFonts w:eastAsia="MS Mincho"/>
          <w:sz w:val="28"/>
          <w:szCs w:val="28"/>
        </w:rPr>
      </w:pPr>
      <w:r w:rsidRPr="003563D7">
        <w:rPr>
          <w:rFonts w:eastAsia="MS Mincho"/>
          <w:sz w:val="28"/>
          <w:szCs w:val="28"/>
        </w:rPr>
        <w:t xml:space="preserve">Понятие, структура и задачи </w:t>
      </w:r>
      <w:r w:rsidRPr="00676873">
        <w:rPr>
          <w:sz w:val="28"/>
          <w:szCs w:val="28"/>
        </w:rPr>
        <w:t>следственной</w:t>
      </w:r>
      <w:r w:rsidRPr="003563D7">
        <w:rPr>
          <w:rFonts w:eastAsia="MS Mincho"/>
          <w:sz w:val="28"/>
          <w:szCs w:val="28"/>
        </w:rPr>
        <w:t xml:space="preserve"> тактики. </w:t>
      </w:r>
    </w:p>
    <w:p w:rsidR="00E32F1F" w:rsidRDefault="00E32F1F" w:rsidP="00E32F1F">
      <w:pPr>
        <w:widowControl w:val="0"/>
        <w:numPr>
          <w:ilvl w:val="0"/>
          <w:numId w:val="1"/>
        </w:numPr>
        <w:spacing w:line="360" w:lineRule="atLeast"/>
        <w:ind w:left="1134" w:hanging="567"/>
        <w:contextualSpacing/>
        <w:jc w:val="both"/>
        <w:rPr>
          <w:sz w:val="28"/>
          <w:szCs w:val="28"/>
        </w:rPr>
      </w:pPr>
      <w:r>
        <w:rPr>
          <w:rFonts w:eastAsia="MS Mincho"/>
          <w:sz w:val="28"/>
          <w:szCs w:val="28"/>
        </w:rPr>
        <w:t xml:space="preserve">Сущность </w:t>
      </w:r>
      <w:r>
        <w:rPr>
          <w:sz w:val="28"/>
          <w:szCs w:val="28"/>
        </w:rPr>
        <w:t>следственного действия. Классификация следственных действий.</w:t>
      </w:r>
    </w:p>
    <w:p w:rsidR="00E32F1F" w:rsidRDefault="00E32F1F" w:rsidP="00E32F1F">
      <w:pPr>
        <w:widowControl w:val="0"/>
        <w:numPr>
          <w:ilvl w:val="0"/>
          <w:numId w:val="1"/>
        </w:numPr>
        <w:spacing w:line="360" w:lineRule="atLeast"/>
        <w:ind w:left="1134" w:hanging="567"/>
        <w:contextualSpacing/>
        <w:jc w:val="both"/>
        <w:rPr>
          <w:sz w:val="28"/>
          <w:szCs w:val="28"/>
        </w:rPr>
      </w:pPr>
      <w:r>
        <w:rPr>
          <w:rFonts w:eastAsia="MS Mincho"/>
          <w:sz w:val="28"/>
          <w:szCs w:val="28"/>
        </w:rPr>
        <w:t xml:space="preserve">Типовая структура деятельности, связанной с производством </w:t>
      </w:r>
      <w:r>
        <w:rPr>
          <w:sz w:val="28"/>
          <w:szCs w:val="28"/>
        </w:rPr>
        <w:t>следственных действий.</w:t>
      </w:r>
    </w:p>
    <w:p w:rsidR="00E32F1F" w:rsidRDefault="00E32F1F" w:rsidP="00E32F1F">
      <w:pPr>
        <w:widowControl w:val="0"/>
        <w:numPr>
          <w:ilvl w:val="0"/>
          <w:numId w:val="1"/>
        </w:numPr>
        <w:spacing w:line="360" w:lineRule="atLeast"/>
        <w:ind w:left="1134" w:hanging="567"/>
        <w:contextualSpacing/>
        <w:jc w:val="both"/>
        <w:rPr>
          <w:sz w:val="28"/>
          <w:szCs w:val="28"/>
        </w:rPr>
      </w:pPr>
      <w:r>
        <w:rPr>
          <w:sz w:val="28"/>
          <w:szCs w:val="28"/>
        </w:rPr>
        <w:t xml:space="preserve">Система и содержание </w:t>
      </w:r>
      <w:r>
        <w:rPr>
          <w:rFonts w:eastAsia="MS Mincho"/>
          <w:sz w:val="28"/>
          <w:szCs w:val="28"/>
        </w:rPr>
        <w:t xml:space="preserve">тактических принципов </w:t>
      </w:r>
      <w:r>
        <w:rPr>
          <w:sz w:val="28"/>
          <w:szCs w:val="28"/>
        </w:rPr>
        <w:t>следственных действий.</w:t>
      </w:r>
    </w:p>
    <w:p w:rsidR="00E32F1F" w:rsidRDefault="00E32F1F" w:rsidP="00E32F1F">
      <w:pPr>
        <w:widowControl w:val="0"/>
        <w:numPr>
          <w:ilvl w:val="0"/>
          <w:numId w:val="1"/>
        </w:numPr>
        <w:spacing w:line="360" w:lineRule="atLeast"/>
        <w:ind w:left="1134" w:hanging="567"/>
        <w:contextualSpacing/>
        <w:jc w:val="both"/>
        <w:rPr>
          <w:rFonts w:eastAsia="MS Mincho"/>
          <w:sz w:val="28"/>
          <w:szCs w:val="28"/>
        </w:rPr>
      </w:pPr>
      <w:r>
        <w:rPr>
          <w:rFonts w:eastAsia="MS Mincho"/>
          <w:sz w:val="28"/>
          <w:szCs w:val="28"/>
        </w:rPr>
        <w:t>Сущность и видыт</w:t>
      </w:r>
      <w:r w:rsidRPr="003563D7">
        <w:rPr>
          <w:rFonts w:eastAsia="MS Mincho"/>
          <w:sz w:val="28"/>
          <w:szCs w:val="28"/>
        </w:rPr>
        <w:t>актическ</w:t>
      </w:r>
      <w:r>
        <w:rPr>
          <w:rFonts w:eastAsia="MS Mincho"/>
          <w:sz w:val="28"/>
          <w:szCs w:val="28"/>
        </w:rPr>
        <w:t>ого</w:t>
      </w:r>
      <w:r w:rsidRPr="003563D7">
        <w:rPr>
          <w:rFonts w:eastAsia="MS Mincho"/>
          <w:sz w:val="28"/>
          <w:szCs w:val="28"/>
        </w:rPr>
        <w:t xml:space="preserve"> прием</w:t>
      </w:r>
      <w:r>
        <w:rPr>
          <w:rFonts w:eastAsia="MS Mincho"/>
          <w:sz w:val="28"/>
          <w:szCs w:val="28"/>
        </w:rPr>
        <w:t>а следственного действия.</w:t>
      </w:r>
    </w:p>
    <w:p w:rsidR="00E32F1F" w:rsidRDefault="00E32F1F" w:rsidP="00E32F1F">
      <w:pPr>
        <w:widowControl w:val="0"/>
        <w:numPr>
          <w:ilvl w:val="0"/>
          <w:numId w:val="1"/>
        </w:numPr>
        <w:spacing w:line="360" w:lineRule="atLeast"/>
        <w:ind w:left="1134" w:hanging="567"/>
        <w:contextualSpacing/>
        <w:jc w:val="both"/>
        <w:rPr>
          <w:rFonts w:eastAsia="MS Mincho"/>
          <w:sz w:val="28"/>
          <w:szCs w:val="28"/>
        </w:rPr>
      </w:pPr>
      <w:r>
        <w:rPr>
          <w:rFonts w:eastAsia="MS Mincho"/>
          <w:sz w:val="28"/>
          <w:szCs w:val="28"/>
        </w:rPr>
        <w:t>К</w:t>
      </w:r>
      <w:r w:rsidRPr="003563D7">
        <w:rPr>
          <w:rFonts w:eastAsia="MS Mincho"/>
          <w:sz w:val="28"/>
          <w:szCs w:val="28"/>
        </w:rPr>
        <w:t>ритерии допустимоститактического прием</w:t>
      </w:r>
      <w:r>
        <w:rPr>
          <w:rFonts w:eastAsia="MS Mincho"/>
          <w:sz w:val="28"/>
          <w:szCs w:val="28"/>
        </w:rPr>
        <w:t>а следственного действия.</w:t>
      </w:r>
    </w:p>
    <w:p w:rsidR="00E32F1F" w:rsidRDefault="00E32F1F" w:rsidP="00E32F1F">
      <w:pPr>
        <w:widowControl w:val="0"/>
        <w:numPr>
          <w:ilvl w:val="0"/>
          <w:numId w:val="1"/>
        </w:numPr>
        <w:spacing w:line="360" w:lineRule="atLeast"/>
        <w:ind w:left="1134" w:hanging="567"/>
        <w:contextualSpacing/>
        <w:jc w:val="both"/>
        <w:rPr>
          <w:rFonts w:eastAsia="MS Mincho"/>
          <w:sz w:val="28"/>
          <w:szCs w:val="28"/>
        </w:rPr>
      </w:pPr>
      <w:r>
        <w:rPr>
          <w:rFonts w:eastAsia="MS Mincho"/>
          <w:sz w:val="28"/>
          <w:szCs w:val="28"/>
        </w:rPr>
        <w:t>Понятие и значение т</w:t>
      </w:r>
      <w:r w:rsidRPr="003563D7">
        <w:rPr>
          <w:rFonts w:eastAsia="MS Mincho"/>
          <w:sz w:val="28"/>
          <w:szCs w:val="28"/>
        </w:rPr>
        <w:t>актическ</w:t>
      </w:r>
      <w:r>
        <w:rPr>
          <w:rFonts w:eastAsia="MS Mincho"/>
          <w:sz w:val="28"/>
          <w:szCs w:val="28"/>
        </w:rPr>
        <w:t>ой комбинации.</w:t>
      </w:r>
    </w:p>
    <w:p w:rsidR="00E32F1F" w:rsidRPr="00CD3DC0" w:rsidRDefault="00E32F1F" w:rsidP="00E32F1F">
      <w:pPr>
        <w:widowControl w:val="0"/>
        <w:numPr>
          <w:ilvl w:val="0"/>
          <w:numId w:val="1"/>
        </w:numPr>
        <w:spacing w:line="360" w:lineRule="atLeast"/>
        <w:ind w:left="1134" w:hanging="567"/>
        <w:contextualSpacing/>
        <w:jc w:val="both"/>
        <w:rPr>
          <w:rFonts w:eastAsia="MS Mincho"/>
          <w:sz w:val="28"/>
          <w:szCs w:val="28"/>
        </w:rPr>
      </w:pPr>
      <w:r w:rsidRPr="00CD3DC0">
        <w:rPr>
          <w:rFonts w:eastAsia="MS Mincho"/>
          <w:sz w:val="28"/>
          <w:szCs w:val="28"/>
        </w:rPr>
        <w:t>Сущность, виды и задачи следственного осмотра, его принципы</w:t>
      </w:r>
      <w:r>
        <w:rPr>
          <w:rFonts w:eastAsia="MS Mincho"/>
          <w:sz w:val="28"/>
          <w:szCs w:val="28"/>
        </w:rPr>
        <w:t>.</w:t>
      </w:r>
    </w:p>
    <w:p w:rsidR="00E32F1F" w:rsidRPr="00F102D5" w:rsidRDefault="00E32F1F" w:rsidP="00E32F1F">
      <w:pPr>
        <w:pStyle w:val="a3"/>
        <w:widowControl w:val="0"/>
        <w:numPr>
          <w:ilvl w:val="0"/>
          <w:numId w:val="1"/>
        </w:numPr>
        <w:spacing w:line="360" w:lineRule="atLeast"/>
        <w:ind w:left="1134" w:hanging="567"/>
        <w:jc w:val="both"/>
        <w:rPr>
          <w:rFonts w:eastAsia="MS Mincho"/>
          <w:sz w:val="28"/>
          <w:szCs w:val="28"/>
        </w:rPr>
      </w:pPr>
      <w:r w:rsidRPr="00F102D5">
        <w:rPr>
          <w:rFonts w:eastAsia="MS Mincho"/>
          <w:sz w:val="28"/>
          <w:szCs w:val="28"/>
        </w:rPr>
        <w:t xml:space="preserve">Тактика осмотра места происшествия: подготовка, производство, фиксация. </w:t>
      </w:r>
    </w:p>
    <w:p w:rsidR="00E32F1F" w:rsidRPr="00F102D5" w:rsidRDefault="00E32F1F" w:rsidP="00E32F1F">
      <w:pPr>
        <w:pStyle w:val="a3"/>
        <w:widowControl w:val="0"/>
        <w:numPr>
          <w:ilvl w:val="0"/>
          <w:numId w:val="1"/>
        </w:numPr>
        <w:spacing w:line="360" w:lineRule="atLeast"/>
        <w:ind w:left="1134" w:hanging="567"/>
        <w:jc w:val="both"/>
        <w:rPr>
          <w:rFonts w:eastAsia="MS Mincho"/>
          <w:sz w:val="28"/>
          <w:szCs w:val="28"/>
        </w:rPr>
      </w:pPr>
      <w:r w:rsidRPr="00F102D5">
        <w:rPr>
          <w:rFonts w:eastAsia="MS Mincho"/>
          <w:sz w:val="28"/>
          <w:szCs w:val="28"/>
        </w:rPr>
        <w:t>Негативные обстоятельства и разоблачение инсценировок.</w:t>
      </w:r>
    </w:p>
    <w:p w:rsidR="00E32F1F" w:rsidRPr="003563D7" w:rsidRDefault="00E32F1F" w:rsidP="00E32F1F">
      <w:pPr>
        <w:widowControl w:val="0"/>
        <w:numPr>
          <w:ilvl w:val="0"/>
          <w:numId w:val="1"/>
        </w:numPr>
        <w:spacing w:line="360" w:lineRule="atLeast"/>
        <w:ind w:left="1134" w:hanging="567"/>
        <w:contextualSpacing/>
        <w:jc w:val="both"/>
        <w:rPr>
          <w:rFonts w:eastAsia="MS Mincho"/>
          <w:sz w:val="28"/>
          <w:szCs w:val="28"/>
        </w:rPr>
      </w:pPr>
      <w:r w:rsidRPr="003563D7">
        <w:rPr>
          <w:rFonts w:eastAsia="MS Mincho"/>
          <w:sz w:val="28"/>
          <w:szCs w:val="28"/>
        </w:rPr>
        <w:t>Особенности осмотра трупа на месте его обнаружения.</w:t>
      </w:r>
    </w:p>
    <w:p w:rsidR="00E32F1F" w:rsidRDefault="00E32F1F" w:rsidP="00E32F1F">
      <w:pPr>
        <w:widowControl w:val="0"/>
        <w:numPr>
          <w:ilvl w:val="0"/>
          <w:numId w:val="1"/>
        </w:numPr>
        <w:tabs>
          <w:tab w:val="left" w:pos="900"/>
        </w:tabs>
        <w:spacing w:line="360" w:lineRule="atLeast"/>
        <w:ind w:left="1134" w:hanging="567"/>
        <w:contextualSpacing/>
        <w:jc w:val="both"/>
        <w:rPr>
          <w:rFonts w:eastAsia="MS Mincho"/>
          <w:sz w:val="28"/>
          <w:szCs w:val="28"/>
        </w:rPr>
      </w:pPr>
      <w:r w:rsidRPr="003563D7">
        <w:rPr>
          <w:rFonts w:eastAsia="MS Mincho"/>
          <w:sz w:val="28"/>
          <w:szCs w:val="28"/>
        </w:rPr>
        <w:t>Тактические приемы производства эксгумации.</w:t>
      </w:r>
    </w:p>
    <w:p w:rsidR="00E32F1F" w:rsidRPr="003563D7" w:rsidRDefault="00E32F1F" w:rsidP="00E32F1F">
      <w:pPr>
        <w:widowControl w:val="0"/>
        <w:numPr>
          <w:ilvl w:val="0"/>
          <w:numId w:val="1"/>
        </w:numPr>
        <w:tabs>
          <w:tab w:val="left" w:pos="851"/>
          <w:tab w:val="left" w:pos="993"/>
        </w:tabs>
        <w:spacing w:line="360" w:lineRule="atLeast"/>
        <w:ind w:left="1134" w:hanging="567"/>
        <w:contextualSpacing/>
        <w:jc w:val="both"/>
        <w:rPr>
          <w:rFonts w:eastAsia="MS Mincho"/>
          <w:sz w:val="28"/>
          <w:szCs w:val="28"/>
        </w:rPr>
      </w:pPr>
      <w:r>
        <w:rPr>
          <w:rFonts w:eastAsia="MS Mincho"/>
          <w:sz w:val="28"/>
          <w:szCs w:val="28"/>
        </w:rPr>
        <w:t>Т</w:t>
      </w:r>
      <w:r w:rsidRPr="003563D7">
        <w:rPr>
          <w:rFonts w:eastAsia="MS Mincho"/>
          <w:sz w:val="28"/>
          <w:szCs w:val="28"/>
        </w:rPr>
        <w:t>актические приемы производства освидетельствования.</w:t>
      </w:r>
    </w:p>
    <w:p w:rsidR="00E32F1F" w:rsidRPr="003563D7" w:rsidRDefault="00E32F1F" w:rsidP="00E32F1F">
      <w:pPr>
        <w:widowControl w:val="0"/>
        <w:numPr>
          <w:ilvl w:val="0"/>
          <w:numId w:val="1"/>
        </w:numPr>
        <w:spacing w:line="360" w:lineRule="atLeast"/>
        <w:ind w:left="1134" w:hanging="567"/>
        <w:contextualSpacing/>
        <w:jc w:val="both"/>
        <w:rPr>
          <w:rFonts w:eastAsia="MS Mincho"/>
          <w:sz w:val="28"/>
          <w:szCs w:val="28"/>
        </w:rPr>
      </w:pPr>
      <w:r w:rsidRPr="003563D7">
        <w:rPr>
          <w:rFonts w:eastAsia="MS Mincho"/>
          <w:sz w:val="28"/>
          <w:szCs w:val="28"/>
        </w:rPr>
        <w:t>Подготовка к обыску</w:t>
      </w:r>
      <w:r>
        <w:rPr>
          <w:rFonts w:eastAsia="MS Mincho"/>
          <w:sz w:val="28"/>
          <w:szCs w:val="28"/>
        </w:rPr>
        <w:t>.</w:t>
      </w:r>
    </w:p>
    <w:p w:rsidR="00E32F1F" w:rsidRDefault="00E32F1F" w:rsidP="00E32F1F">
      <w:pPr>
        <w:widowControl w:val="0"/>
        <w:numPr>
          <w:ilvl w:val="0"/>
          <w:numId w:val="1"/>
        </w:numPr>
        <w:spacing w:line="360" w:lineRule="atLeast"/>
        <w:ind w:left="1134" w:hanging="567"/>
        <w:contextualSpacing/>
        <w:jc w:val="both"/>
        <w:rPr>
          <w:rFonts w:eastAsia="MS Mincho"/>
          <w:sz w:val="28"/>
          <w:szCs w:val="28"/>
        </w:rPr>
      </w:pPr>
      <w:r w:rsidRPr="003563D7">
        <w:rPr>
          <w:rFonts w:eastAsia="MS Mincho"/>
          <w:sz w:val="28"/>
          <w:szCs w:val="28"/>
        </w:rPr>
        <w:t>Тактические</w:t>
      </w:r>
      <w:r>
        <w:rPr>
          <w:rFonts w:eastAsia="MS Mincho"/>
          <w:sz w:val="28"/>
          <w:szCs w:val="28"/>
        </w:rPr>
        <w:t>принципы и</w:t>
      </w:r>
      <w:r w:rsidRPr="003563D7">
        <w:rPr>
          <w:rFonts w:eastAsia="MS Mincho"/>
          <w:sz w:val="28"/>
          <w:szCs w:val="28"/>
        </w:rPr>
        <w:t xml:space="preserve"> приемы производства обыска.</w:t>
      </w:r>
    </w:p>
    <w:p w:rsidR="00E32F1F" w:rsidRPr="003563D7" w:rsidRDefault="00E32F1F" w:rsidP="00E32F1F">
      <w:pPr>
        <w:widowControl w:val="0"/>
        <w:numPr>
          <w:ilvl w:val="0"/>
          <w:numId w:val="1"/>
        </w:numPr>
        <w:spacing w:line="360" w:lineRule="atLeast"/>
        <w:ind w:left="1134" w:hanging="567"/>
        <w:contextualSpacing/>
        <w:jc w:val="both"/>
        <w:rPr>
          <w:rFonts w:eastAsia="MS Mincho"/>
          <w:sz w:val="28"/>
          <w:szCs w:val="28"/>
        </w:rPr>
      </w:pPr>
      <w:r>
        <w:rPr>
          <w:rFonts w:eastAsia="MS Mincho"/>
          <w:sz w:val="28"/>
          <w:szCs w:val="28"/>
        </w:rPr>
        <w:t>Понятие и т</w:t>
      </w:r>
      <w:r w:rsidRPr="003563D7">
        <w:rPr>
          <w:rFonts w:eastAsia="MS Mincho"/>
          <w:sz w:val="28"/>
          <w:szCs w:val="28"/>
        </w:rPr>
        <w:t xml:space="preserve">актические приемы производства выемки.  </w:t>
      </w:r>
    </w:p>
    <w:p w:rsidR="00E32F1F" w:rsidRPr="003563D7" w:rsidRDefault="00E32F1F" w:rsidP="00E32F1F">
      <w:pPr>
        <w:widowControl w:val="0"/>
        <w:numPr>
          <w:ilvl w:val="0"/>
          <w:numId w:val="1"/>
        </w:numPr>
        <w:spacing w:line="360" w:lineRule="atLeast"/>
        <w:ind w:left="1134" w:hanging="567"/>
        <w:contextualSpacing/>
        <w:jc w:val="both"/>
        <w:rPr>
          <w:sz w:val="28"/>
          <w:szCs w:val="28"/>
        </w:rPr>
      </w:pPr>
      <w:r w:rsidRPr="003563D7">
        <w:rPr>
          <w:sz w:val="28"/>
          <w:szCs w:val="28"/>
        </w:rPr>
        <w:t xml:space="preserve">Тактические основы контроля и записи переговоров. </w:t>
      </w:r>
    </w:p>
    <w:p w:rsidR="00E32F1F" w:rsidRPr="003563D7" w:rsidRDefault="00E32F1F" w:rsidP="00E32F1F">
      <w:pPr>
        <w:widowControl w:val="0"/>
        <w:numPr>
          <w:ilvl w:val="0"/>
          <w:numId w:val="1"/>
        </w:numPr>
        <w:spacing w:line="360" w:lineRule="atLeast"/>
        <w:ind w:left="1134" w:hanging="567"/>
        <w:contextualSpacing/>
        <w:jc w:val="both"/>
        <w:rPr>
          <w:sz w:val="28"/>
          <w:szCs w:val="28"/>
        </w:rPr>
      </w:pPr>
      <w:r>
        <w:rPr>
          <w:sz w:val="28"/>
          <w:szCs w:val="28"/>
        </w:rPr>
        <w:t>Сущность</w:t>
      </w:r>
      <w:r w:rsidRPr="003563D7">
        <w:rPr>
          <w:sz w:val="28"/>
          <w:szCs w:val="28"/>
        </w:rPr>
        <w:t>, виды и значение допроса</w:t>
      </w:r>
      <w:r>
        <w:rPr>
          <w:sz w:val="28"/>
          <w:szCs w:val="28"/>
        </w:rPr>
        <w:t>.</w:t>
      </w:r>
    </w:p>
    <w:p w:rsidR="00E32F1F" w:rsidRPr="003563D7" w:rsidRDefault="00E32F1F" w:rsidP="00E32F1F">
      <w:pPr>
        <w:widowControl w:val="0"/>
        <w:numPr>
          <w:ilvl w:val="0"/>
          <w:numId w:val="1"/>
        </w:numPr>
        <w:spacing w:line="360" w:lineRule="atLeast"/>
        <w:ind w:left="1134" w:hanging="567"/>
        <w:contextualSpacing/>
        <w:jc w:val="both"/>
        <w:rPr>
          <w:sz w:val="28"/>
          <w:szCs w:val="28"/>
        </w:rPr>
      </w:pPr>
      <w:r w:rsidRPr="003563D7">
        <w:rPr>
          <w:sz w:val="28"/>
          <w:szCs w:val="28"/>
        </w:rPr>
        <w:t>Подготовка к производству допроса</w:t>
      </w:r>
      <w:r>
        <w:rPr>
          <w:sz w:val="28"/>
          <w:szCs w:val="28"/>
        </w:rPr>
        <w:t>.</w:t>
      </w:r>
    </w:p>
    <w:p w:rsidR="00E32F1F" w:rsidRPr="003563D7" w:rsidRDefault="00E32F1F" w:rsidP="00E32F1F">
      <w:pPr>
        <w:widowControl w:val="0"/>
        <w:numPr>
          <w:ilvl w:val="0"/>
          <w:numId w:val="1"/>
        </w:numPr>
        <w:spacing w:line="360" w:lineRule="atLeast"/>
        <w:ind w:left="1134" w:hanging="567"/>
        <w:contextualSpacing/>
        <w:jc w:val="both"/>
        <w:rPr>
          <w:sz w:val="28"/>
          <w:szCs w:val="28"/>
        </w:rPr>
      </w:pPr>
      <w:r w:rsidRPr="003563D7">
        <w:rPr>
          <w:sz w:val="28"/>
          <w:szCs w:val="28"/>
        </w:rPr>
        <w:t>Тактика допроса в бесконфликтной ситуации</w:t>
      </w:r>
      <w:r>
        <w:rPr>
          <w:sz w:val="28"/>
          <w:szCs w:val="28"/>
        </w:rPr>
        <w:t>.</w:t>
      </w:r>
    </w:p>
    <w:p w:rsidR="00E32F1F" w:rsidRPr="003563D7" w:rsidRDefault="00E32F1F" w:rsidP="00E32F1F">
      <w:pPr>
        <w:widowControl w:val="0"/>
        <w:numPr>
          <w:ilvl w:val="0"/>
          <w:numId w:val="1"/>
        </w:numPr>
        <w:spacing w:line="360" w:lineRule="atLeast"/>
        <w:ind w:left="1134" w:hanging="567"/>
        <w:contextualSpacing/>
        <w:jc w:val="both"/>
        <w:rPr>
          <w:sz w:val="28"/>
          <w:szCs w:val="28"/>
        </w:rPr>
      </w:pPr>
      <w:r w:rsidRPr="003563D7">
        <w:rPr>
          <w:sz w:val="28"/>
          <w:szCs w:val="28"/>
        </w:rPr>
        <w:t>Тактика допроса в конфликтной ситуации</w:t>
      </w:r>
      <w:r>
        <w:rPr>
          <w:sz w:val="28"/>
          <w:szCs w:val="28"/>
        </w:rPr>
        <w:t>.</w:t>
      </w:r>
    </w:p>
    <w:p w:rsidR="00E32F1F" w:rsidRPr="003563D7" w:rsidRDefault="00E32F1F" w:rsidP="00E32F1F">
      <w:pPr>
        <w:widowControl w:val="0"/>
        <w:numPr>
          <w:ilvl w:val="0"/>
          <w:numId w:val="1"/>
        </w:numPr>
        <w:spacing w:line="360" w:lineRule="atLeast"/>
        <w:ind w:left="1134" w:hanging="567"/>
        <w:contextualSpacing/>
        <w:jc w:val="both"/>
        <w:rPr>
          <w:sz w:val="28"/>
          <w:szCs w:val="28"/>
        </w:rPr>
      </w:pPr>
      <w:r w:rsidRPr="003563D7">
        <w:rPr>
          <w:sz w:val="28"/>
          <w:szCs w:val="28"/>
        </w:rPr>
        <w:t>Фиксация</w:t>
      </w:r>
      <w:r>
        <w:rPr>
          <w:sz w:val="28"/>
          <w:szCs w:val="28"/>
        </w:rPr>
        <w:t xml:space="preserve">обстановки, </w:t>
      </w:r>
      <w:r w:rsidRPr="003563D7">
        <w:rPr>
          <w:sz w:val="28"/>
          <w:szCs w:val="28"/>
        </w:rPr>
        <w:t>хода и результатов допроса.</w:t>
      </w:r>
    </w:p>
    <w:p w:rsidR="00E32F1F" w:rsidRDefault="00E32F1F" w:rsidP="00E32F1F">
      <w:pPr>
        <w:widowControl w:val="0"/>
        <w:numPr>
          <w:ilvl w:val="0"/>
          <w:numId w:val="1"/>
        </w:numPr>
        <w:spacing w:line="360" w:lineRule="atLeast"/>
        <w:ind w:left="1134" w:hanging="567"/>
        <w:contextualSpacing/>
        <w:jc w:val="both"/>
        <w:rPr>
          <w:sz w:val="28"/>
          <w:szCs w:val="28"/>
        </w:rPr>
      </w:pPr>
      <w:r>
        <w:rPr>
          <w:sz w:val="28"/>
          <w:szCs w:val="28"/>
        </w:rPr>
        <w:lastRenderedPageBreak/>
        <w:t>Особенности тактики допроса потерпевших.</w:t>
      </w:r>
    </w:p>
    <w:p w:rsidR="00E32F1F" w:rsidRDefault="00E32F1F" w:rsidP="00E32F1F">
      <w:pPr>
        <w:widowControl w:val="0"/>
        <w:numPr>
          <w:ilvl w:val="0"/>
          <w:numId w:val="1"/>
        </w:numPr>
        <w:spacing w:line="360" w:lineRule="atLeast"/>
        <w:ind w:left="1134" w:hanging="567"/>
        <w:contextualSpacing/>
        <w:jc w:val="both"/>
        <w:rPr>
          <w:rFonts w:eastAsia="MS Mincho"/>
          <w:sz w:val="28"/>
          <w:szCs w:val="28"/>
        </w:rPr>
      </w:pPr>
      <w:r>
        <w:rPr>
          <w:sz w:val="28"/>
          <w:szCs w:val="28"/>
        </w:rPr>
        <w:t>Особенности тактики допроса подозреваемых и обвиняемых.</w:t>
      </w:r>
    </w:p>
    <w:p w:rsidR="00E32F1F" w:rsidRPr="003563D7" w:rsidRDefault="00E32F1F" w:rsidP="00E32F1F">
      <w:pPr>
        <w:widowControl w:val="0"/>
        <w:numPr>
          <w:ilvl w:val="0"/>
          <w:numId w:val="1"/>
        </w:numPr>
        <w:spacing w:line="360" w:lineRule="atLeast"/>
        <w:ind w:left="1134" w:hanging="567"/>
        <w:contextualSpacing/>
        <w:jc w:val="both"/>
        <w:rPr>
          <w:rFonts w:eastAsia="MS Mincho"/>
          <w:sz w:val="28"/>
          <w:szCs w:val="28"/>
        </w:rPr>
      </w:pPr>
      <w:r w:rsidRPr="003563D7">
        <w:rPr>
          <w:rFonts w:eastAsia="MS Mincho"/>
          <w:sz w:val="28"/>
          <w:szCs w:val="28"/>
        </w:rPr>
        <w:t>Тактические п</w:t>
      </w:r>
      <w:r>
        <w:rPr>
          <w:rFonts w:eastAsia="MS Mincho"/>
          <w:sz w:val="28"/>
          <w:szCs w:val="28"/>
        </w:rPr>
        <w:t>риемы производства очной ставки и ее фиксация.</w:t>
      </w:r>
    </w:p>
    <w:p w:rsidR="00E32F1F" w:rsidRPr="003563D7" w:rsidRDefault="00E32F1F" w:rsidP="00E32F1F">
      <w:pPr>
        <w:widowControl w:val="0"/>
        <w:numPr>
          <w:ilvl w:val="0"/>
          <w:numId w:val="1"/>
        </w:numPr>
        <w:spacing w:line="360" w:lineRule="atLeast"/>
        <w:ind w:left="1134" w:hanging="567"/>
        <w:contextualSpacing/>
        <w:jc w:val="both"/>
        <w:rPr>
          <w:sz w:val="28"/>
          <w:szCs w:val="28"/>
        </w:rPr>
      </w:pPr>
      <w:r>
        <w:rPr>
          <w:sz w:val="28"/>
          <w:szCs w:val="28"/>
        </w:rPr>
        <w:t>С</w:t>
      </w:r>
      <w:r w:rsidRPr="003563D7">
        <w:rPr>
          <w:sz w:val="28"/>
          <w:szCs w:val="28"/>
        </w:rPr>
        <w:t>ущность</w:t>
      </w:r>
      <w:r>
        <w:rPr>
          <w:sz w:val="28"/>
          <w:szCs w:val="28"/>
        </w:rPr>
        <w:t>, виды</w:t>
      </w:r>
      <w:r w:rsidRPr="003563D7">
        <w:rPr>
          <w:sz w:val="28"/>
          <w:szCs w:val="28"/>
        </w:rPr>
        <w:t xml:space="preserve"> и задачи предъявления для опознания</w:t>
      </w:r>
      <w:r>
        <w:rPr>
          <w:sz w:val="28"/>
          <w:szCs w:val="28"/>
        </w:rPr>
        <w:t>.</w:t>
      </w:r>
    </w:p>
    <w:p w:rsidR="00E32F1F" w:rsidRDefault="00E32F1F" w:rsidP="00E32F1F">
      <w:pPr>
        <w:widowControl w:val="0"/>
        <w:numPr>
          <w:ilvl w:val="0"/>
          <w:numId w:val="1"/>
        </w:numPr>
        <w:spacing w:line="360" w:lineRule="atLeast"/>
        <w:ind w:left="1134" w:hanging="567"/>
        <w:contextualSpacing/>
        <w:jc w:val="both"/>
        <w:rPr>
          <w:sz w:val="28"/>
          <w:szCs w:val="28"/>
        </w:rPr>
      </w:pPr>
      <w:r w:rsidRPr="003563D7">
        <w:rPr>
          <w:sz w:val="28"/>
          <w:szCs w:val="28"/>
        </w:rPr>
        <w:t>Тактика предъявления для опознания живых лиц</w:t>
      </w:r>
      <w:r>
        <w:rPr>
          <w:sz w:val="28"/>
          <w:szCs w:val="28"/>
        </w:rPr>
        <w:t xml:space="preserve">. </w:t>
      </w:r>
    </w:p>
    <w:p w:rsidR="00E32F1F" w:rsidRPr="003563D7" w:rsidRDefault="00E32F1F" w:rsidP="00E32F1F">
      <w:pPr>
        <w:widowControl w:val="0"/>
        <w:numPr>
          <w:ilvl w:val="0"/>
          <w:numId w:val="1"/>
        </w:numPr>
        <w:spacing w:line="360" w:lineRule="atLeast"/>
        <w:ind w:left="1134" w:hanging="567"/>
        <w:contextualSpacing/>
        <w:jc w:val="both"/>
        <w:rPr>
          <w:sz w:val="28"/>
          <w:szCs w:val="28"/>
        </w:rPr>
      </w:pPr>
      <w:r w:rsidRPr="003563D7">
        <w:rPr>
          <w:sz w:val="28"/>
          <w:szCs w:val="28"/>
        </w:rPr>
        <w:t>Тактика предъявления для опознания трупа</w:t>
      </w:r>
      <w:r>
        <w:rPr>
          <w:sz w:val="28"/>
          <w:szCs w:val="28"/>
        </w:rPr>
        <w:t>.</w:t>
      </w:r>
    </w:p>
    <w:p w:rsidR="00E32F1F" w:rsidRPr="003563D7" w:rsidRDefault="00E32F1F" w:rsidP="00E32F1F">
      <w:pPr>
        <w:widowControl w:val="0"/>
        <w:numPr>
          <w:ilvl w:val="0"/>
          <w:numId w:val="1"/>
        </w:numPr>
        <w:spacing w:line="360" w:lineRule="atLeast"/>
        <w:ind w:left="1134" w:hanging="567"/>
        <w:contextualSpacing/>
        <w:jc w:val="both"/>
        <w:rPr>
          <w:sz w:val="28"/>
          <w:szCs w:val="28"/>
        </w:rPr>
      </w:pPr>
      <w:r w:rsidRPr="003563D7">
        <w:rPr>
          <w:sz w:val="28"/>
          <w:szCs w:val="28"/>
        </w:rPr>
        <w:t>Тактика предъявления для опознания предметов</w:t>
      </w:r>
      <w:r>
        <w:rPr>
          <w:sz w:val="28"/>
          <w:szCs w:val="28"/>
        </w:rPr>
        <w:t>.</w:t>
      </w:r>
    </w:p>
    <w:p w:rsidR="00E32F1F" w:rsidRPr="003563D7" w:rsidRDefault="00E32F1F" w:rsidP="00E32F1F">
      <w:pPr>
        <w:widowControl w:val="0"/>
        <w:numPr>
          <w:ilvl w:val="0"/>
          <w:numId w:val="1"/>
        </w:numPr>
        <w:spacing w:line="360" w:lineRule="atLeast"/>
        <w:ind w:left="1134" w:hanging="567"/>
        <w:contextualSpacing/>
        <w:jc w:val="both"/>
        <w:rPr>
          <w:sz w:val="28"/>
          <w:szCs w:val="28"/>
        </w:rPr>
      </w:pPr>
      <w:r w:rsidRPr="003563D7">
        <w:rPr>
          <w:sz w:val="28"/>
          <w:szCs w:val="28"/>
        </w:rPr>
        <w:t>Понятие</w:t>
      </w:r>
      <w:r>
        <w:rPr>
          <w:sz w:val="28"/>
          <w:szCs w:val="28"/>
        </w:rPr>
        <w:t xml:space="preserve"> и значение </w:t>
      </w:r>
      <w:r w:rsidRPr="003563D7">
        <w:rPr>
          <w:sz w:val="28"/>
          <w:szCs w:val="28"/>
        </w:rPr>
        <w:t>следственного эксперимента</w:t>
      </w:r>
      <w:r>
        <w:rPr>
          <w:sz w:val="28"/>
          <w:szCs w:val="28"/>
        </w:rPr>
        <w:t>.</w:t>
      </w:r>
    </w:p>
    <w:p w:rsidR="00E32F1F" w:rsidRPr="003563D7" w:rsidRDefault="00E32F1F" w:rsidP="00E32F1F">
      <w:pPr>
        <w:widowControl w:val="0"/>
        <w:numPr>
          <w:ilvl w:val="0"/>
          <w:numId w:val="1"/>
        </w:numPr>
        <w:spacing w:line="360" w:lineRule="atLeast"/>
        <w:ind w:left="1134" w:hanging="567"/>
        <w:contextualSpacing/>
        <w:jc w:val="both"/>
        <w:rPr>
          <w:sz w:val="28"/>
          <w:szCs w:val="28"/>
        </w:rPr>
      </w:pPr>
      <w:r w:rsidRPr="003563D7">
        <w:rPr>
          <w:sz w:val="28"/>
          <w:szCs w:val="28"/>
        </w:rPr>
        <w:t>Тактика проведения следственного эксперимента</w:t>
      </w:r>
      <w:r>
        <w:rPr>
          <w:sz w:val="28"/>
          <w:szCs w:val="28"/>
        </w:rPr>
        <w:t>.</w:t>
      </w:r>
    </w:p>
    <w:p w:rsidR="00E32F1F" w:rsidRPr="003563D7" w:rsidRDefault="00E32F1F" w:rsidP="00E32F1F">
      <w:pPr>
        <w:widowControl w:val="0"/>
        <w:numPr>
          <w:ilvl w:val="0"/>
          <w:numId w:val="1"/>
        </w:numPr>
        <w:spacing w:line="360" w:lineRule="atLeast"/>
        <w:ind w:left="1134" w:hanging="567"/>
        <w:contextualSpacing/>
        <w:jc w:val="both"/>
        <w:rPr>
          <w:rFonts w:eastAsia="MS Mincho"/>
          <w:sz w:val="28"/>
          <w:szCs w:val="28"/>
        </w:rPr>
      </w:pPr>
      <w:r w:rsidRPr="003563D7">
        <w:rPr>
          <w:rFonts w:eastAsia="MS Mincho"/>
          <w:sz w:val="28"/>
          <w:szCs w:val="28"/>
        </w:rPr>
        <w:t>Тактические приемы производства задержания</w:t>
      </w:r>
      <w:r>
        <w:rPr>
          <w:rFonts w:eastAsia="MS Mincho"/>
          <w:sz w:val="28"/>
          <w:szCs w:val="28"/>
        </w:rPr>
        <w:t>.</w:t>
      </w:r>
    </w:p>
    <w:p w:rsidR="00E32F1F" w:rsidRPr="006026F9" w:rsidRDefault="00E32F1F" w:rsidP="00E32F1F">
      <w:pPr>
        <w:widowControl w:val="0"/>
        <w:numPr>
          <w:ilvl w:val="0"/>
          <w:numId w:val="1"/>
        </w:numPr>
        <w:spacing w:line="360" w:lineRule="atLeast"/>
        <w:ind w:left="1134" w:hanging="567"/>
        <w:contextualSpacing/>
        <w:jc w:val="both"/>
        <w:rPr>
          <w:rFonts w:eastAsia="MS Mincho"/>
          <w:sz w:val="28"/>
          <w:szCs w:val="28"/>
        </w:rPr>
      </w:pPr>
      <w:r>
        <w:rPr>
          <w:rFonts w:eastAsia="MS Mincho"/>
          <w:sz w:val="28"/>
          <w:szCs w:val="28"/>
        </w:rPr>
        <w:t>Сущность, виды и</w:t>
      </w:r>
      <w:r w:rsidRPr="006026F9">
        <w:rPr>
          <w:rFonts w:eastAsia="MS Mincho"/>
          <w:sz w:val="28"/>
          <w:szCs w:val="28"/>
        </w:rPr>
        <w:t xml:space="preserve"> задачи наложения ареста на имущество.</w:t>
      </w:r>
    </w:p>
    <w:p w:rsidR="00E32F1F" w:rsidRDefault="00E32F1F" w:rsidP="00E32F1F">
      <w:pPr>
        <w:widowControl w:val="0"/>
        <w:numPr>
          <w:ilvl w:val="0"/>
          <w:numId w:val="1"/>
        </w:numPr>
        <w:spacing w:line="360" w:lineRule="atLeast"/>
        <w:ind w:left="1134" w:hanging="567"/>
        <w:contextualSpacing/>
        <w:jc w:val="both"/>
        <w:rPr>
          <w:rFonts w:eastAsia="MS Mincho"/>
          <w:sz w:val="28"/>
          <w:szCs w:val="28"/>
        </w:rPr>
      </w:pPr>
      <w:r>
        <w:rPr>
          <w:rFonts w:eastAsia="MS Mincho"/>
          <w:sz w:val="28"/>
          <w:szCs w:val="28"/>
        </w:rPr>
        <w:t>Т</w:t>
      </w:r>
      <w:r w:rsidRPr="006026F9">
        <w:rPr>
          <w:rFonts w:eastAsia="MS Mincho"/>
          <w:sz w:val="28"/>
          <w:szCs w:val="28"/>
        </w:rPr>
        <w:t>актические приемы производства наложения ареста на имущество</w:t>
      </w:r>
      <w:r>
        <w:rPr>
          <w:rFonts w:eastAsia="MS Mincho"/>
          <w:sz w:val="28"/>
          <w:szCs w:val="28"/>
        </w:rPr>
        <w:t>.</w:t>
      </w:r>
    </w:p>
    <w:p w:rsidR="00E32F1F" w:rsidRPr="003563D7" w:rsidRDefault="00E32F1F" w:rsidP="00E32F1F">
      <w:pPr>
        <w:widowControl w:val="0"/>
        <w:numPr>
          <w:ilvl w:val="0"/>
          <w:numId w:val="1"/>
        </w:numPr>
        <w:spacing w:line="360" w:lineRule="atLeast"/>
        <w:ind w:left="1134" w:hanging="567"/>
        <w:contextualSpacing/>
        <w:jc w:val="both"/>
        <w:rPr>
          <w:rFonts w:eastAsia="MS Mincho"/>
          <w:sz w:val="28"/>
          <w:szCs w:val="28"/>
        </w:rPr>
      </w:pPr>
      <w:r>
        <w:rPr>
          <w:rFonts w:eastAsia="MS Mincho"/>
          <w:sz w:val="28"/>
          <w:szCs w:val="28"/>
        </w:rPr>
        <w:t>Тактика получения образца</w:t>
      </w:r>
      <w:r w:rsidRPr="003563D7">
        <w:rPr>
          <w:rFonts w:eastAsia="MS Mincho"/>
          <w:sz w:val="28"/>
          <w:szCs w:val="28"/>
        </w:rPr>
        <w:t xml:space="preserve"> для сравнительного исследования</w:t>
      </w:r>
      <w:r>
        <w:rPr>
          <w:rFonts w:eastAsia="MS Mincho"/>
          <w:sz w:val="28"/>
          <w:szCs w:val="28"/>
        </w:rPr>
        <w:t>.</w:t>
      </w:r>
    </w:p>
    <w:p w:rsidR="00E32F1F" w:rsidRDefault="00E32F1F" w:rsidP="00E32F1F">
      <w:pPr>
        <w:widowControl w:val="0"/>
        <w:numPr>
          <w:ilvl w:val="0"/>
          <w:numId w:val="1"/>
        </w:numPr>
        <w:spacing w:line="360" w:lineRule="atLeast"/>
        <w:ind w:left="1134" w:hanging="567"/>
        <w:contextualSpacing/>
        <w:jc w:val="both"/>
        <w:rPr>
          <w:rFonts w:eastAsia="MS Mincho"/>
          <w:sz w:val="28"/>
          <w:szCs w:val="28"/>
        </w:rPr>
      </w:pPr>
      <w:r>
        <w:rPr>
          <w:rFonts w:eastAsia="MS Mincho"/>
          <w:sz w:val="28"/>
          <w:szCs w:val="28"/>
        </w:rPr>
        <w:t>Тактика назначения судебной экспертизы</w:t>
      </w:r>
    </w:p>
    <w:p w:rsidR="00E32F1F" w:rsidRPr="00EC1520" w:rsidRDefault="00E32F1F" w:rsidP="00E32F1F">
      <w:pPr>
        <w:widowControl w:val="0"/>
        <w:numPr>
          <w:ilvl w:val="0"/>
          <w:numId w:val="1"/>
        </w:numPr>
        <w:spacing w:line="360" w:lineRule="atLeast"/>
        <w:ind w:left="1134" w:hanging="567"/>
        <w:contextualSpacing/>
        <w:jc w:val="both"/>
        <w:rPr>
          <w:sz w:val="28"/>
          <w:szCs w:val="28"/>
        </w:rPr>
      </w:pPr>
      <w:r w:rsidRPr="00EC1520">
        <w:rPr>
          <w:sz w:val="28"/>
          <w:szCs w:val="28"/>
        </w:rPr>
        <w:t>Поня</w:t>
      </w:r>
      <w:r>
        <w:rPr>
          <w:sz w:val="28"/>
          <w:szCs w:val="28"/>
        </w:rPr>
        <w:t xml:space="preserve">тие, система, </w:t>
      </w:r>
      <w:r w:rsidRPr="00EC1520">
        <w:rPr>
          <w:sz w:val="28"/>
          <w:szCs w:val="28"/>
        </w:rPr>
        <w:t>задачи</w:t>
      </w:r>
      <w:r>
        <w:rPr>
          <w:sz w:val="28"/>
          <w:szCs w:val="28"/>
        </w:rPr>
        <w:t xml:space="preserve"> и значение </w:t>
      </w:r>
      <w:r w:rsidRPr="00EC1520">
        <w:rPr>
          <w:sz w:val="28"/>
          <w:szCs w:val="28"/>
        </w:rPr>
        <w:t>методики расследования преступлений</w:t>
      </w:r>
      <w:r>
        <w:rPr>
          <w:sz w:val="28"/>
          <w:szCs w:val="28"/>
        </w:rPr>
        <w:t xml:space="preserve">.  </w:t>
      </w:r>
    </w:p>
    <w:p w:rsidR="00E32F1F" w:rsidRPr="00EC1520" w:rsidRDefault="00E32F1F" w:rsidP="00E32F1F">
      <w:pPr>
        <w:widowControl w:val="0"/>
        <w:numPr>
          <w:ilvl w:val="0"/>
          <w:numId w:val="1"/>
        </w:numPr>
        <w:spacing w:line="360" w:lineRule="atLeast"/>
        <w:ind w:left="1134" w:hanging="567"/>
        <w:contextualSpacing/>
        <w:jc w:val="both"/>
        <w:rPr>
          <w:sz w:val="28"/>
          <w:szCs w:val="28"/>
        </w:rPr>
      </w:pPr>
      <w:r>
        <w:rPr>
          <w:sz w:val="28"/>
          <w:szCs w:val="28"/>
        </w:rPr>
        <w:t>Структура и содержание типовой методики</w:t>
      </w:r>
      <w:r w:rsidRPr="00EC1520">
        <w:rPr>
          <w:sz w:val="28"/>
          <w:szCs w:val="28"/>
        </w:rPr>
        <w:t xml:space="preserve"> расследования преступлений</w:t>
      </w:r>
      <w:r>
        <w:rPr>
          <w:sz w:val="28"/>
          <w:szCs w:val="28"/>
        </w:rPr>
        <w:t>.</w:t>
      </w:r>
    </w:p>
    <w:p w:rsidR="00E32F1F" w:rsidRPr="00EC1520" w:rsidRDefault="00E32F1F" w:rsidP="00E32F1F">
      <w:pPr>
        <w:widowControl w:val="0"/>
        <w:numPr>
          <w:ilvl w:val="0"/>
          <w:numId w:val="1"/>
        </w:numPr>
        <w:spacing w:line="360" w:lineRule="atLeast"/>
        <w:ind w:left="1134" w:hanging="567"/>
        <w:contextualSpacing/>
        <w:jc w:val="both"/>
        <w:rPr>
          <w:sz w:val="28"/>
          <w:szCs w:val="28"/>
        </w:rPr>
      </w:pPr>
      <w:r>
        <w:rPr>
          <w:sz w:val="28"/>
          <w:szCs w:val="28"/>
        </w:rPr>
        <w:t>Принципы расследования преступлений.</w:t>
      </w:r>
    </w:p>
    <w:p w:rsidR="00E32F1F" w:rsidRPr="001B5408" w:rsidRDefault="00E32F1F" w:rsidP="00E32F1F">
      <w:pPr>
        <w:pStyle w:val="2"/>
        <w:numPr>
          <w:ilvl w:val="0"/>
          <w:numId w:val="1"/>
        </w:numPr>
        <w:ind w:left="1134" w:hanging="567"/>
        <w:jc w:val="both"/>
      </w:pPr>
      <w:r w:rsidRPr="001B5408">
        <w:t>Криминалистическая характеристика убийств</w:t>
      </w:r>
      <w:r>
        <w:t>.</w:t>
      </w:r>
    </w:p>
    <w:p w:rsidR="00E32F1F" w:rsidRPr="001B5408" w:rsidRDefault="00E32F1F" w:rsidP="00E32F1F">
      <w:pPr>
        <w:pStyle w:val="2"/>
        <w:numPr>
          <w:ilvl w:val="0"/>
          <w:numId w:val="1"/>
        </w:numPr>
        <w:ind w:left="1134" w:hanging="567"/>
        <w:jc w:val="both"/>
      </w:pPr>
      <w:r w:rsidRPr="001B5408">
        <w:t>Начальный этап расследования убийств при обнаружении трупа</w:t>
      </w:r>
      <w:r>
        <w:t>.</w:t>
      </w:r>
    </w:p>
    <w:p w:rsidR="00E32F1F" w:rsidRPr="001B5408" w:rsidRDefault="00E32F1F" w:rsidP="00E32F1F">
      <w:pPr>
        <w:numPr>
          <w:ilvl w:val="0"/>
          <w:numId w:val="1"/>
        </w:numPr>
        <w:spacing w:line="360" w:lineRule="atLeast"/>
        <w:ind w:left="1134" w:hanging="567"/>
        <w:jc w:val="both"/>
        <w:rPr>
          <w:i/>
          <w:sz w:val="28"/>
          <w:szCs w:val="28"/>
        </w:rPr>
      </w:pPr>
      <w:r w:rsidRPr="001B5408">
        <w:rPr>
          <w:sz w:val="28"/>
          <w:szCs w:val="28"/>
        </w:rPr>
        <w:t>Начальный этап расследования убийства с исчезновением человека</w:t>
      </w:r>
      <w:r>
        <w:rPr>
          <w:sz w:val="28"/>
          <w:szCs w:val="28"/>
        </w:rPr>
        <w:t>.</w:t>
      </w:r>
    </w:p>
    <w:p w:rsidR="00E32F1F" w:rsidRDefault="00E32F1F" w:rsidP="00E32F1F">
      <w:pPr>
        <w:widowControl w:val="0"/>
        <w:numPr>
          <w:ilvl w:val="0"/>
          <w:numId w:val="1"/>
        </w:numPr>
        <w:spacing w:line="360" w:lineRule="atLeast"/>
        <w:ind w:left="1134" w:hanging="567"/>
        <w:contextualSpacing/>
        <w:jc w:val="both"/>
        <w:rPr>
          <w:rFonts w:eastAsia="MS Mincho"/>
          <w:sz w:val="28"/>
          <w:szCs w:val="28"/>
        </w:rPr>
      </w:pPr>
      <w:r w:rsidRPr="006026F9">
        <w:rPr>
          <w:rFonts w:eastAsia="MS Mincho"/>
          <w:sz w:val="28"/>
          <w:szCs w:val="28"/>
        </w:rPr>
        <w:t xml:space="preserve">Особенности расследования серийных убийств. </w:t>
      </w:r>
    </w:p>
    <w:p w:rsidR="00E32F1F" w:rsidRDefault="00E32F1F" w:rsidP="00E32F1F">
      <w:pPr>
        <w:widowControl w:val="0"/>
        <w:numPr>
          <w:ilvl w:val="0"/>
          <w:numId w:val="1"/>
        </w:numPr>
        <w:spacing w:line="360" w:lineRule="atLeast"/>
        <w:ind w:left="1134" w:hanging="567"/>
        <w:contextualSpacing/>
        <w:jc w:val="both"/>
        <w:rPr>
          <w:rFonts w:eastAsia="MS Mincho"/>
          <w:sz w:val="28"/>
          <w:szCs w:val="28"/>
        </w:rPr>
      </w:pPr>
      <w:r w:rsidRPr="006026F9">
        <w:rPr>
          <w:rFonts w:eastAsia="MS Mincho"/>
          <w:sz w:val="28"/>
          <w:szCs w:val="28"/>
        </w:rPr>
        <w:t xml:space="preserve">Особенности расследования заказных убийств. </w:t>
      </w:r>
    </w:p>
    <w:p w:rsidR="00E32F1F" w:rsidRPr="006B7A91" w:rsidRDefault="00E32F1F" w:rsidP="00E32F1F">
      <w:pPr>
        <w:widowControl w:val="0"/>
        <w:numPr>
          <w:ilvl w:val="0"/>
          <w:numId w:val="1"/>
        </w:numPr>
        <w:spacing w:line="360" w:lineRule="atLeast"/>
        <w:ind w:left="1134" w:hanging="567"/>
        <w:contextualSpacing/>
        <w:jc w:val="both"/>
        <w:rPr>
          <w:sz w:val="28"/>
          <w:szCs w:val="28"/>
        </w:rPr>
      </w:pPr>
      <w:r w:rsidRPr="006B7A91">
        <w:rPr>
          <w:bCs/>
          <w:sz w:val="28"/>
          <w:szCs w:val="28"/>
        </w:rPr>
        <w:t>Криминалистическая характеристика изнасилований.</w:t>
      </w:r>
    </w:p>
    <w:p w:rsidR="00E32F1F" w:rsidRPr="006B7A91" w:rsidRDefault="00E32F1F" w:rsidP="00E32F1F">
      <w:pPr>
        <w:widowControl w:val="0"/>
        <w:numPr>
          <w:ilvl w:val="0"/>
          <w:numId w:val="1"/>
        </w:numPr>
        <w:spacing w:line="360" w:lineRule="atLeast"/>
        <w:ind w:left="1134" w:hanging="567"/>
        <w:contextualSpacing/>
        <w:jc w:val="both"/>
        <w:rPr>
          <w:bCs/>
          <w:sz w:val="28"/>
          <w:szCs w:val="28"/>
        </w:rPr>
      </w:pPr>
      <w:r w:rsidRPr="006B7A91">
        <w:rPr>
          <w:bCs/>
          <w:sz w:val="28"/>
          <w:szCs w:val="28"/>
        </w:rPr>
        <w:t>Типичные ситуации и программы начального этапа расследования</w:t>
      </w:r>
      <w:r>
        <w:rPr>
          <w:bCs/>
          <w:sz w:val="28"/>
          <w:szCs w:val="28"/>
        </w:rPr>
        <w:t xml:space="preserve"> изнасилований</w:t>
      </w:r>
      <w:r w:rsidRPr="006B7A91">
        <w:rPr>
          <w:bCs/>
          <w:sz w:val="28"/>
          <w:szCs w:val="28"/>
        </w:rPr>
        <w:t xml:space="preserve">. </w:t>
      </w:r>
    </w:p>
    <w:p w:rsidR="00E32F1F" w:rsidRPr="006B7A91" w:rsidRDefault="00E32F1F" w:rsidP="00E32F1F">
      <w:pPr>
        <w:widowControl w:val="0"/>
        <w:numPr>
          <w:ilvl w:val="0"/>
          <w:numId w:val="1"/>
        </w:numPr>
        <w:spacing w:line="360" w:lineRule="atLeast"/>
        <w:ind w:left="1134" w:hanging="567"/>
        <w:contextualSpacing/>
        <w:jc w:val="both"/>
        <w:rPr>
          <w:sz w:val="28"/>
          <w:szCs w:val="28"/>
        </w:rPr>
      </w:pPr>
      <w:r w:rsidRPr="006B7A91">
        <w:rPr>
          <w:bCs/>
          <w:sz w:val="28"/>
          <w:szCs w:val="28"/>
        </w:rPr>
        <w:t>Типичные ситуации и программы начального этапа расследования</w:t>
      </w:r>
      <w:r>
        <w:rPr>
          <w:bCs/>
          <w:sz w:val="28"/>
          <w:szCs w:val="28"/>
        </w:rPr>
        <w:t>терроризма</w:t>
      </w:r>
      <w:r w:rsidRPr="006B7A91">
        <w:rPr>
          <w:bCs/>
          <w:sz w:val="28"/>
          <w:szCs w:val="28"/>
        </w:rPr>
        <w:t>.</w:t>
      </w:r>
    </w:p>
    <w:p w:rsidR="00E32F1F" w:rsidRPr="006B7A91" w:rsidRDefault="00E32F1F" w:rsidP="00E32F1F">
      <w:pPr>
        <w:widowControl w:val="0"/>
        <w:numPr>
          <w:ilvl w:val="0"/>
          <w:numId w:val="1"/>
        </w:numPr>
        <w:spacing w:line="360" w:lineRule="atLeast"/>
        <w:ind w:left="1134" w:hanging="567"/>
        <w:contextualSpacing/>
        <w:jc w:val="both"/>
        <w:rPr>
          <w:sz w:val="28"/>
          <w:szCs w:val="28"/>
        </w:rPr>
      </w:pPr>
      <w:r w:rsidRPr="006B7A91">
        <w:rPr>
          <w:bCs/>
          <w:sz w:val="28"/>
          <w:szCs w:val="28"/>
        </w:rPr>
        <w:t>Производство отдельных начальных следственных действий</w:t>
      </w:r>
      <w:r>
        <w:rPr>
          <w:bCs/>
          <w:sz w:val="28"/>
          <w:szCs w:val="28"/>
        </w:rPr>
        <w:t xml:space="preserve"> по делу о терроризму.</w:t>
      </w:r>
    </w:p>
    <w:p w:rsidR="00E32F1F" w:rsidRPr="004C598E" w:rsidRDefault="00E32F1F" w:rsidP="00E32F1F">
      <w:pPr>
        <w:widowControl w:val="0"/>
        <w:numPr>
          <w:ilvl w:val="0"/>
          <w:numId w:val="1"/>
        </w:numPr>
        <w:tabs>
          <w:tab w:val="left" w:pos="360"/>
          <w:tab w:val="left" w:pos="1134"/>
        </w:tabs>
        <w:spacing w:line="360" w:lineRule="atLeast"/>
        <w:ind w:left="1134" w:hanging="567"/>
        <w:jc w:val="both"/>
        <w:rPr>
          <w:bCs/>
          <w:snapToGrid w:val="0"/>
          <w:sz w:val="28"/>
          <w:szCs w:val="28"/>
        </w:rPr>
      </w:pPr>
      <w:r w:rsidRPr="004C598E">
        <w:rPr>
          <w:bCs/>
          <w:snapToGrid w:val="0"/>
          <w:sz w:val="28"/>
          <w:szCs w:val="28"/>
        </w:rPr>
        <w:t>Криминалистическая характеристика преступлений, связанных с незаконным оборотом наркотических средств</w:t>
      </w:r>
      <w:r>
        <w:rPr>
          <w:bCs/>
          <w:snapToGrid w:val="0"/>
          <w:sz w:val="28"/>
          <w:szCs w:val="28"/>
        </w:rPr>
        <w:t>.</w:t>
      </w:r>
    </w:p>
    <w:p w:rsidR="00E32F1F" w:rsidRPr="004C598E" w:rsidRDefault="00E32F1F" w:rsidP="00E32F1F">
      <w:pPr>
        <w:widowControl w:val="0"/>
        <w:numPr>
          <w:ilvl w:val="0"/>
          <w:numId w:val="1"/>
        </w:numPr>
        <w:tabs>
          <w:tab w:val="left" w:pos="360"/>
          <w:tab w:val="left" w:pos="1134"/>
        </w:tabs>
        <w:spacing w:line="360" w:lineRule="atLeast"/>
        <w:ind w:left="1134" w:hanging="567"/>
        <w:jc w:val="both"/>
        <w:rPr>
          <w:bCs/>
          <w:snapToGrid w:val="0"/>
          <w:sz w:val="28"/>
          <w:szCs w:val="28"/>
        </w:rPr>
      </w:pPr>
      <w:r w:rsidRPr="006026F9">
        <w:rPr>
          <w:rFonts w:eastAsia="MS Mincho"/>
          <w:sz w:val="28"/>
          <w:szCs w:val="28"/>
        </w:rPr>
        <w:t xml:space="preserve">Особенности производства отдельных </w:t>
      </w:r>
      <w:r>
        <w:rPr>
          <w:rFonts w:eastAsia="MS Mincho"/>
          <w:sz w:val="28"/>
          <w:szCs w:val="28"/>
        </w:rPr>
        <w:t xml:space="preserve">следственных </w:t>
      </w:r>
      <w:r w:rsidRPr="006026F9">
        <w:rPr>
          <w:rFonts w:eastAsia="MS Mincho"/>
          <w:sz w:val="28"/>
          <w:szCs w:val="28"/>
        </w:rPr>
        <w:t>действий</w:t>
      </w:r>
      <w:r>
        <w:rPr>
          <w:rFonts w:eastAsia="MS Mincho"/>
          <w:sz w:val="28"/>
          <w:szCs w:val="28"/>
        </w:rPr>
        <w:t xml:space="preserve"> по делам о преступлениях</w:t>
      </w:r>
      <w:r w:rsidRPr="004C598E">
        <w:rPr>
          <w:bCs/>
          <w:snapToGrid w:val="0"/>
          <w:sz w:val="28"/>
          <w:szCs w:val="28"/>
        </w:rPr>
        <w:t>, связанных с незаконным оборотом наркотических средств</w:t>
      </w:r>
      <w:r>
        <w:rPr>
          <w:bCs/>
          <w:snapToGrid w:val="0"/>
          <w:sz w:val="28"/>
          <w:szCs w:val="28"/>
        </w:rPr>
        <w:t>.</w:t>
      </w:r>
    </w:p>
    <w:p w:rsidR="00E32F1F" w:rsidRPr="006026F9" w:rsidRDefault="00E32F1F" w:rsidP="00E32F1F">
      <w:pPr>
        <w:widowControl w:val="0"/>
        <w:numPr>
          <w:ilvl w:val="0"/>
          <w:numId w:val="1"/>
        </w:numPr>
        <w:spacing w:line="360" w:lineRule="atLeast"/>
        <w:ind w:left="1134" w:hanging="567"/>
        <w:contextualSpacing/>
        <w:jc w:val="both"/>
        <w:rPr>
          <w:rFonts w:eastAsia="MS Mincho"/>
          <w:sz w:val="28"/>
          <w:szCs w:val="28"/>
        </w:rPr>
      </w:pPr>
      <w:r w:rsidRPr="006026F9">
        <w:rPr>
          <w:rFonts w:eastAsia="MS Mincho"/>
          <w:sz w:val="28"/>
          <w:szCs w:val="28"/>
        </w:rPr>
        <w:t xml:space="preserve">Типичные ситуации </w:t>
      </w:r>
      <w:r>
        <w:rPr>
          <w:rFonts w:eastAsia="MS Mincho"/>
          <w:sz w:val="28"/>
          <w:szCs w:val="28"/>
        </w:rPr>
        <w:t xml:space="preserve">и планирование начального этапа </w:t>
      </w:r>
      <w:r w:rsidRPr="006026F9">
        <w:rPr>
          <w:rFonts w:eastAsia="MS Mincho"/>
          <w:sz w:val="28"/>
          <w:szCs w:val="28"/>
        </w:rPr>
        <w:t>расследовани</w:t>
      </w:r>
      <w:r>
        <w:rPr>
          <w:rFonts w:eastAsia="MS Mincho"/>
          <w:sz w:val="28"/>
          <w:szCs w:val="28"/>
        </w:rPr>
        <w:t>я</w:t>
      </w:r>
      <w:r w:rsidRPr="006026F9">
        <w:rPr>
          <w:rFonts w:eastAsia="MS Mincho"/>
          <w:sz w:val="28"/>
          <w:szCs w:val="28"/>
        </w:rPr>
        <w:t xml:space="preserve"> экологических преступлений. </w:t>
      </w:r>
    </w:p>
    <w:p w:rsidR="00E32F1F" w:rsidRPr="009D093D" w:rsidRDefault="00E32F1F" w:rsidP="00E32F1F">
      <w:pPr>
        <w:numPr>
          <w:ilvl w:val="0"/>
          <w:numId w:val="1"/>
        </w:numPr>
        <w:spacing w:line="360" w:lineRule="atLeast"/>
        <w:ind w:left="1134" w:hanging="567"/>
        <w:jc w:val="both"/>
        <w:rPr>
          <w:sz w:val="28"/>
          <w:szCs w:val="28"/>
        </w:rPr>
      </w:pPr>
      <w:r w:rsidRPr="009D093D">
        <w:rPr>
          <w:sz w:val="28"/>
          <w:szCs w:val="28"/>
        </w:rPr>
        <w:t>Криминалистическая характеристика краж.</w:t>
      </w:r>
    </w:p>
    <w:p w:rsidR="00E32F1F" w:rsidRDefault="00E32F1F" w:rsidP="00E32F1F">
      <w:pPr>
        <w:pStyle w:val="21"/>
        <w:numPr>
          <w:ilvl w:val="0"/>
          <w:numId w:val="1"/>
        </w:numPr>
        <w:spacing w:after="0" w:line="360" w:lineRule="atLeast"/>
        <w:ind w:left="1134" w:hanging="567"/>
        <w:jc w:val="both"/>
        <w:rPr>
          <w:sz w:val="28"/>
          <w:szCs w:val="28"/>
        </w:rPr>
      </w:pPr>
      <w:r w:rsidRPr="009D093D">
        <w:rPr>
          <w:sz w:val="28"/>
          <w:szCs w:val="28"/>
        </w:rPr>
        <w:lastRenderedPageBreak/>
        <w:t xml:space="preserve">Особенности </w:t>
      </w:r>
      <w:r>
        <w:rPr>
          <w:sz w:val="28"/>
          <w:szCs w:val="28"/>
        </w:rPr>
        <w:t xml:space="preserve">производства </w:t>
      </w:r>
      <w:r w:rsidRPr="009D093D">
        <w:rPr>
          <w:sz w:val="28"/>
          <w:szCs w:val="28"/>
        </w:rPr>
        <w:t>отдельных следственных действий</w:t>
      </w:r>
      <w:r>
        <w:rPr>
          <w:sz w:val="28"/>
          <w:szCs w:val="28"/>
        </w:rPr>
        <w:t xml:space="preserve"> на начальном этапе расследования краж.</w:t>
      </w:r>
    </w:p>
    <w:p w:rsidR="00E32F1F" w:rsidRPr="00586D33" w:rsidRDefault="00E32F1F" w:rsidP="00E32F1F">
      <w:pPr>
        <w:numPr>
          <w:ilvl w:val="0"/>
          <w:numId w:val="1"/>
        </w:numPr>
        <w:spacing w:line="360" w:lineRule="atLeast"/>
        <w:ind w:left="1134" w:hanging="567"/>
        <w:jc w:val="both"/>
        <w:rPr>
          <w:sz w:val="28"/>
          <w:szCs w:val="28"/>
        </w:rPr>
      </w:pPr>
      <w:r w:rsidRPr="005D7202">
        <w:rPr>
          <w:sz w:val="28"/>
          <w:szCs w:val="28"/>
        </w:rPr>
        <w:t>Особенности расследованияквартирных краж.</w:t>
      </w:r>
    </w:p>
    <w:p w:rsidR="00E32F1F" w:rsidRPr="00586D33" w:rsidRDefault="00E32F1F" w:rsidP="00E32F1F">
      <w:pPr>
        <w:numPr>
          <w:ilvl w:val="0"/>
          <w:numId w:val="1"/>
        </w:numPr>
        <w:spacing w:line="360" w:lineRule="atLeast"/>
        <w:ind w:left="1134" w:hanging="567"/>
        <w:jc w:val="both"/>
        <w:rPr>
          <w:sz w:val="28"/>
          <w:szCs w:val="28"/>
        </w:rPr>
      </w:pPr>
      <w:r w:rsidRPr="005D7202">
        <w:rPr>
          <w:sz w:val="28"/>
          <w:szCs w:val="28"/>
        </w:rPr>
        <w:t>Особенности расследованиякраж автомашин.</w:t>
      </w:r>
    </w:p>
    <w:p w:rsidR="00E32F1F" w:rsidRPr="009D093D" w:rsidRDefault="00E32F1F" w:rsidP="00E32F1F">
      <w:pPr>
        <w:numPr>
          <w:ilvl w:val="0"/>
          <w:numId w:val="1"/>
        </w:numPr>
        <w:spacing w:line="360" w:lineRule="atLeast"/>
        <w:ind w:left="1134" w:hanging="567"/>
        <w:jc w:val="both"/>
        <w:rPr>
          <w:sz w:val="28"/>
          <w:szCs w:val="28"/>
        </w:rPr>
      </w:pPr>
      <w:r w:rsidRPr="009D093D">
        <w:rPr>
          <w:sz w:val="28"/>
          <w:szCs w:val="28"/>
        </w:rPr>
        <w:t xml:space="preserve">Особенности </w:t>
      </w:r>
      <w:r>
        <w:rPr>
          <w:sz w:val="28"/>
          <w:szCs w:val="28"/>
        </w:rPr>
        <w:t xml:space="preserve">производства </w:t>
      </w:r>
      <w:r w:rsidRPr="009D093D">
        <w:rPr>
          <w:sz w:val="28"/>
          <w:szCs w:val="28"/>
        </w:rPr>
        <w:t>отдельных действий</w:t>
      </w:r>
      <w:r>
        <w:rPr>
          <w:sz w:val="28"/>
          <w:szCs w:val="28"/>
        </w:rPr>
        <w:t xml:space="preserve"> начального этапа </w:t>
      </w:r>
      <w:r w:rsidRPr="009D093D">
        <w:rPr>
          <w:sz w:val="28"/>
          <w:szCs w:val="28"/>
        </w:rPr>
        <w:t>расследования</w:t>
      </w:r>
      <w:r w:rsidRPr="003307AB">
        <w:rPr>
          <w:sz w:val="28"/>
          <w:szCs w:val="28"/>
        </w:rPr>
        <w:t>грабежей и разбойных нападений</w:t>
      </w:r>
      <w:r>
        <w:rPr>
          <w:sz w:val="28"/>
          <w:szCs w:val="28"/>
        </w:rPr>
        <w:t>.</w:t>
      </w:r>
    </w:p>
    <w:p w:rsidR="00E32F1F" w:rsidRDefault="00E32F1F" w:rsidP="00E32F1F">
      <w:pPr>
        <w:pStyle w:val="21"/>
        <w:numPr>
          <w:ilvl w:val="0"/>
          <w:numId w:val="1"/>
        </w:numPr>
        <w:spacing w:after="0" w:line="360" w:lineRule="atLeast"/>
        <w:ind w:left="1134" w:hanging="567"/>
        <w:jc w:val="both"/>
        <w:rPr>
          <w:sz w:val="28"/>
          <w:szCs w:val="28"/>
        </w:rPr>
      </w:pPr>
      <w:r w:rsidRPr="005D7202">
        <w:rPr>
          <w:sz w:val="28"/>
          <w:szCs w:val="28"/>
        </w:rPr>
        <w:t>Разоблачения инсцениров</w:t>
      </w:r>
      <w:r>
        <w:rPr>
          <w:sz w:val="28"/>
          <w:szCs w:val="28"/>
        </w:rPr>
        <w:t xml:space="preserve">ки </w:t>
      </w:r>
      <w:r w:rsidRPr="003307AB">
        <w:rPr>
          <w:sz w:val="28"/>
          <w:szCs w:val="28"/>
        </w:rPr>
        <w:t>грабеж</w:t>
      </w:r>
      <w:r>
        <w:rPr>
          <w:sz w:val="28"/>
          <w:szCs w:val="28"/>
        </w:rPr>
        <w:t>а</w:t>
      </w:r>
      <w:r w:rsidRPr="003307AB">
        <w:rPr>
          <w:sz w:val="28"/>
          <w:szCs w:val="28"/>
        </w:rPr>
        <w:t xml:space="preserve"> и разбойн</w:t>
      </w:r>
      <w:r>
        <w:rPr>
          <w:sz w:val="28"/>
          <w:szCs w:val="28"/>
        </w:rPr>
        <w:t>ого нападения.</w:t>
      </w:r>
    </w:p>
    <w:p w:rsidR="00E32F1F" w:rsidRDefault="00E32F1F" w:rsidP="00E32F1F">
      <w:pPr>
        <w:numPr>
          <w:ilvl w:val="0"/>
          <w:numId w:val="1"/>
        </w:numPr>
        <w:spacing w:line="360" w:lineRule="atLeast"/>
        <w:ind w:left="1134" w:hanging="567"/>
        <w:jc w:val="both"/>
        <w:rPr>
          <w:sz w:val="28"/>
          <w:szCs w:val="28"/>
        </w:rPr>
      </w:pPr>
      <w:r w:rsidRPr="00C96E41">
        <w:rPr>
          <w:sz w:val="28"/>
          <w:szCs w:val="28"/>
        </w:rPr>
        <w:t>Особенности производства отдельных дейст</w:t>
      </w:r>
      <w:r>
        <w:rPr>
          <w:sz w:val="28"/>
          <w:szCs w:val="28"/>
        </w:rPr>
        <w:t xml:space="preserve">вий </w:t>
      </w:r>
      <w:r w:rsidRPr="00C96E41">
        <w:rPr>
          <w:sz w:val="28"/>
          <w:szCs w:val="28"/>
        </w:rPr>
        <w:t>начального этапа расследования вымогательства</w:t>
      </w:r>
      <w:r>
        <w:rPr>
          <w:sz w:val="28"/>
          <w:szCs w:val="28"/>
        </w:rPr>
        <w:t>.</w:t>
      </w:r>
    </w:p>
    <w:p w:rsidR="00E32F1F" w:rsidRDefault="00E32F1F" w:rsidP="00E32F1F">
      <w:pPr>
        <w:numPr>
          <w:ilvl w:val="0"/>
          <w:numId w:val="1"/>
        </w:numPr>
        <w:spacing w:line="360" w:lineRule="atLeast"/>
        <w:ind w:left="1134" w:hanging="567"/>
        <w:jc w:val="both"/>
        <w:rPr>
          <w:sz w:val="28"/>
          <w:szCs w:val="28"/>
        </w:rPr>
      </w:pPr>
      <w:r w:rsidRPr="00C96E41">
        <w:rPr>
          <w:sz w:val="28"/>
          <w:szCs w:val="28"/>
        </w:rPr>
        <w:t xml:space="preserve">Типичные ситуации </w:t>
      </w:r>
      <w:r>
        <w:rPr>
          <w:sz w:val="28"/>
          <w:szCs w:val="28"/>
        </w:rPr>
        <w:t xml:space="preserve">и программы </w:t>
      </w:r>
      <w:r w:rsidRPr="00C96E41">
        <w:rPr>
          <w:sz w:val="28"/>
          <w:szCs w:val="28"/>
        </w:rPr>
        <w:t xml:space="preserve">начального этапа расследования </w:t>
      </w:r>
      <w:r>
        <w:rPr>
          <w:sz w:val="28"/>
          <w:szCs w:val="28"/>
        </w:rPr>
        <w:t>мошенничества</w:t>
      </w:r>
      <w:r w:rsidRPr="00C96E41">
        <w:rPr>
          <w:sz w:val="28"/>
          <w:szCs w:val="28"/>
        </w:rPr>
        <w:t>.</w:t>
      </w:r>
    </w:p>
    <w:p w:rsidR="00E32F1F" w:rsidRDefault="00E32F1F" w:rsidP="00E32F1F">
      <w:pPr>
        <w:numPr>
          <w:ilvl w:val="0"/>
          <w:numId w:val="1"/>
        </w:numPr>
        <w:spacing w:line="360" w:lineRule="atLeast"/>
        <w:ind w:left="1134" w:hanging="567"/>
        <w:jc w:val="both"/>
        <w:rPr>
          <w:sz w:val="28"/>
          <w:szCs w:val="28"/>
        </w:rPr>
      </w:pPr>
      <w:r w:rsidRPr="00C96E41">
        <w:rPr>
          <w:sz w:val="28"/>
          <w:szCs w:val="28"/>
        </w:rPr>
        <w:t xml:space="preserve">Особенности производства отдельных действийначального этапа расследования </w:t>
      </w:r>
      <w:r>
        <w:rPr>
          <w:sz w:val="28"/>
          <w:szCs w:val="28"/>
        </w:rPr>
        <w:t>мошенничества</w:t>
      </w:r>
      <w:r w:rsidRPr="00C96E41">
        <w:rPr>
          <w:sz w:val="28"/>
          <w:szCs w:val="28"/>
        </w:rPr>
        <w:t>.</w:t>
      </w:r>
    </w:p>
    <w:p w:rsidR="00E32F1F" w:rsidRPr="00AA455B" w:rsidRDefault="00E32F1F" w:rsidP="00E32F1F">
      <w:pPr>
        <w:pStyle w:val="4"/>
        <w:numPr>
          <w:ilvl w:val="0"/>
          <w:numId w:val="1"/>
        </w:numPr>
        <w:spacing w:line="360" w:lineRule="atLeast"/>
        <w:ind w:left="1134" w:hanging="567"/>
      </w:pPr>
      <w:r w:rsidRPr="00AA455B">
        <w:t>Возбуждение уголовного дела</w:t>
      </w:r>
      <w:r>
        <w:t xml:space="preserve"> о хищении </w:t>
      </w:r>
      <w:r w:rsidRPr="00AA455B">
        <w:t>чужого имущест</w:t>
      </w:r>
      <w:r>
        <w:t>ва путем</w:t>
      </w:r>
      <w:r w:rsidRPr="00AA455B">
        <w:t xml:space="preserve"> присвоения и растраты</w:t>
      </w:r>
      <w:r>
        <w:t>.</w:t>
      </w:r>
      <w:r w:rsidRPr="00AA455B">
        <w:t xml:space="preserve"> Типичные следственные ситуации и программы начального этапа расследования.</w:t>
      </w:r>
    </w:p>
    <w:p w:rsidR="00E32F1F" w:rsidRDefault="00E32F1F" w:rsidP="00E32F1F">
      <w:pPr>
        <w:numPr>
          <w:ilvl w:val="0"/>
          <w:numId w:val="1"/>
        </w:numPr>
        <w:spacing w:line="360" w:lineRule="atLeast"/>
        <w:ind w:left="1134" w:hanging="567"/>
        <w:jc w:val="both"/>
        <w:rPr>
          <w:sz w:val="28"/>
          <w:szCs w:val="28"/>
        </w:rPr>
      </w:pPr>
      <w:r w:rsidRPr="005D7202">
        <w:rPr>
          <w:sz w:val="28"/>
          <w:szCs w:val="28"/>
        </w:rPr>
        <w:t xml:space="preserve">Организация следователем производства ревизии. Аудиторская проверка и судебно-бухгалтерская экспертиза. </w:t>
      </w:r>
    </w:p>
    <w:p w:rsidR="00E32F1F" w:rsidRPr="005D7202" w:rsidRDefault="00E32F1F" w:rsidP="00E32F1F">
      <w:pPr>
        <w:numPr>
          <w:ilvl w:val="0"/>
          <w:numId w:val="1"/>
        </w:numPr>
        <w:spacing w:line="360" w:lineRule="atLeast"/>
        <w:ind w:left="1134" w:hanging="567"/>
        <w:jc w:val="both"/>
        <w:rPr>
          <w:sz w:val="28"/>
          <w:szCs w:val="28"/>
        </w:rPr>
      </w:pPr>
      <w:r w:rsidRPr="005D7202">
        <w:rPr>
          <w:sz w:val="28"/>
          <w:szCs w:val="28"/>
        </w:rPr>
        <w:t>Возмещение материального ущерба, причиненного хищениями, и профилактика преступлений.</w:t>
      </w:r>
    </w:p>
    <w:p w:rsidR="00E32F1F" w:rsidRPr="006026F9" w:rsidRDefault="00E32F1F" w:rsidP="00E32F1F">
      <w:pPr>
        <w:widowControl w:val="0"/>
        <w:numPr>
          <w:ilvl w:val="0"/>
          <w:numId w:val="1"/>
        </w:numPr>
        <w:spacing w:line="360" w:lineRule="atLeast"/>
        <w:ind w:left="1134" w:hanging="567"/>
        <w:contextualSpacing/>
        <w:jc w:val="both"/>
        <w:rPr>
          <w:rFonts w:eastAsia="MS Mincho"/>
          <w:sz w:val="28"/>
          <w:szCs w:val="28"/>
        </w:rPr>
      </w:pPr>
      <w:r w:rsidRPr="006026F9">
        <w:rPr>
          <w:rFonts w:eastAsia="MS Mincho"/>
          <w:sz w:val="28"/>
          <w:szCs w:val="28"/>
        </w:rPr>
        <w:t xml:space="preserve">Типичные следственные ситуации </w:t>
      </w:r>
      <w:r>
        <w:rPr>
          <w:rFonts w:eastAsia="MS Mincho"/>
          <w:sz w:val="28"/>
          <w:szCs w:val="28"/>
        </w:rPr>
        <w:t xml:space="preserve">и </w:t>
      </w:r>
      <w:r w:rsidRPr="006026F9">
        <w:rPr>
          <w:rFonts w:eastAsia="MS Mincho"/>
          <w:sz w:val="28"/>
          <w:szCs w:val="28"/>
        </w:rPr>
        <w:t>планировани</w:t>
      </w:r>
      <w:r>
        <w:rPr>
          <w:rFonts w:eastAsia="MS Mincho"/>
          <w:sz w:val="28"/>
          <w:szCs w:val="28"/>
        </w:rPr>
        <w:t>е</w:t>
      </w:r>
      <w:r w:rsidRPr="006026F9">
        <w:rPr>
          <w:rFonts w:eastAsia="MS Mincho"/>
          <w:sz w:val="28"/>
          <w:szCs w:val="28"/>
        </w:rPr>
        <w:t xml:space="preserve"> расследовании легализации (отмывании) денежных средств и иного имущества, приобретенного незаконным путем.</w:t>
      </w:r>
    </w:p>
    <w:p w:rsidR="00E32F1F" w:rsidRPr="00C96E41" w:rsidRDefault="00E32F1F" w:rsidP="00E32F1F">
      <w:pPr>
        <w:numPr>
          <w:ilvl w:val="0"/>
          <w:numId w:val="1"/>
        </w:numPr>
        <w:spacing w:line="360" w:lineRule="atLeast"/>
        <w:ind w:left="1134" w:hanging="567"/>
        <w:jc w:val="both"/>
        <w:rPr>
          <w:sz w:val="28"/>
          <w:szCs w:val="28"/>
        </w:rPr>
      </w:pPr>
      <w:r w:rsidRPr="00C96E41">
        <w:rPr>
          <w:sz w:val="28"/>
          <w:szCs w:val="28"/>
        </w:rPr>
        <w:t>Особенности производства отдельных действий</w:t>
      </w:r>
      <w:r>
        <w:rPr>
          <w:sz w:val="28"/>
          <w:szCs w:val="28"/>
        </w:rPr>
        <w:t xml:space="preserve">начального этапа </w:t>
      </w:r>
      <w:r w:rsidRPr="00C96E41">
        <w:rPr>
          <w:sz w:val="28"/>
          <w:szCs w:val="28"/>
        </w:rPr>
        <w:t>расследован</w:t>
      </w:r>
      <w:r>
        <w:rPr>
          <w:sz w:val="28"/>
          <w:szCs w:val="28"/>
        </w:rPr>
        <w:t>ии</w:t>
      </w:r>
      <w:r w:rsidRPr="00241264">
        <w:rPr>
          <w:rFonts w:eastAsia="MS Mincho"/>
          <w:sz w:val="28"/>
          <w:szCs w:val="28"/>
        </w:rPr>
        <w:t xml:space="preserve"> незаконного предпринимательства</w:t>
      </w:r>
      <w:r>
        <w:rPr>
          <w:sz w:val="28"/>
          <w:szCs w:val="28"/>
        </w:rPr>
        <w:t>.</w:t>
      </w:r>
    </w:p>
    <w:p w:rsidR="00E32F1F" w:rsidRPr="00241264" w:rsidRDefault="00E32F1F" w:rsidP="00E32F1F">
      <w:pPr>
        <w:numPr>
          <w:ilvl w:val="0"/>
          <w:numId w:val="1"/>
        </w:numPr>
        <w:spacing w:line="360" w:lineRule="atLeast"/>
        <w:ind w:left="1134" w:hanging="567"/>
        <w:jc w:val="both"/>
        <w:rPr>
          <w:sz w:val="28"/>
          <w:szCs w:val="28"/>
        </w:rPr>
      </w:pPr>
      <w:r w:rsidRPr="006026F9">
        <w:rPr>
          <w:rFonts w:eastAsia="MS Mincho"/>
          <w:sz w:val="28"/>
          <w:szCs w:val="28"/>
        </w:rPr>
        <w:t>Проверочные действия в стадии возбуждения уголовного дела</w:t>
      </w:r>
      <w:r>
        <w:rPr>
          <w:rFonts w:eastAsia="MS Mincho"/>
          <w:sz w:val="28"/>
          <w:szCs w:val="28"/>
        </w:rPr>
        <w:t>о налоговом</w:t>
      </w:r>
      <w:r w:rsidRPr="00241264">
        <w:rPr>
          <w:rFonts w:eastAsia="MS Mincho"/>
          <w:sz w:val="28"/>
          <w:szCs w:val="28"/>
        </w:rPr>
        <w:t xml:space="preserve"> преступлени</w:t>
      </w:r>
      <w:r>
        <w:rPr>
          <w:rFonts w:eastAsia="MS Mincho"/>
          <w:sz w:val="28"/>
          <w:szCs w:val="28"/>
        </w:rPr>
        <w:t>и</w:t>
      </w:r>
      <w:r w:rsidRPr="00241264">
        <w:rPr>
          <w:rFonts w:eastAsia="MS Mincho"/>
          <w:sz w:val="28"/>
          <w:szCs w:val="28"/>
        </w:rPr>
        <w:t xml:space="preserve"> налоговых преступлений</w:t>
      </w:r>
      <w:r w:rsidRPr="00241264">
        <w:rPr>
          <w:sz w:val="28"/>
          <w:szCs w:val="28"/>
        </w:rPr>
        <w:t>.</w:t>
      </w:r>
    </w:p>
    <w:p w:rsidR="00E32F1F" w:rsidRDefault="00E32F1F" w:rsidP="00E32F1F">
      <w:pPr>
        <w:numPr>
          <w:ilvl w:val="0"/>
          <w:numId w:val="1"/>
        </w:numPr>
        <w:spacing w:line="360" w:lineRule="atLeast"/>
        <w:ind w:left="1134" w:hanging="567"/>
        <w:jc w:val="both"/>
        <w:rPr>
          <w:sz w:val="28"/>
          <w:szCs w:val="28"/>
        </w:rPr>
      </w:pPr>
      <w:r w:rsidRPr="005D7202">
        <w:rPr>
          <w:sz w:val="28"/>
          <w:szCs w:val="28"/>
        </w:rPr>
        <w:t>Назначение и производство автотехнической и других видов экспертиз</w:t>
      </w:r>
      <w:r>
        <w:rPr>
          <w:sz w:val="28"/>
          <w:szCs w:val="28"/>
        </w:rPr>
        <w:t xml:space="preserve"> при расследовании</w:t>
      </w:r>
      <w:r w:rsidRPr="005D7202">
        <w:rPr>
          <w:sz w:val="28"/>
          <w:szCs w:val="28"/>
        </w:rPr>
        <w:t xml:space="preserve"> преступных нарушений правил безопасности движения и эксплуатации транспорта. </w:t>
      </w:r>
    </w:p>
    <w:p w:rsidR="00E32F1F" w:rsidRPr="005D7202" w:rsidRDefault="00E32F1F" w:rsidP="00E32F1F">
      <w:pPr>
        <w:numPr>
          <w:ilvl w:val="0"/>
          <w:numId w:val="1"/>
        </w:numPr>
        <w:spacing w:line="360" w:lineRule="atLeast"/>
        <w:ind w:left="1134" w:hanging="567"/>
        <w:jc w:val="both"/>
        <w:rPr>
          <w:sz w:val="28"/>
          <w:szCs w:val="28"/>
        </w:rPr>
      </w:pPr>
      <w:r w:rsidRPr="005D7202">
        <w:rPr>
          <w:sz w:val="28"/>
          <w:szCs w:val="28"/>
        </w:rPr>
        <w:t>Установление причин и условий, способствовавших совершению преступных нарушений правил безопасности движения и эксплуатации транспор</w:t>
      </w:r>
      <w:r>
        <w:rPr>
          <w:sz w:val="28"/>
          <w:szCs w:val="28"/>
        </w:rPr>
        <w:t xml:space="preserve">та, </w:t>
      </w:r>
      <w:r w:rsidRPr="005D7202">
        <w:rPr>
          <w:sz w:val="28"/>
          <w:szCs w:val="28"/>
        </w:rPr>
        <w:t>и принятие мер к их предотвращению.</w:t>
      </w:r>
    </w:p>
    <w:p w:rsidR="00E32F1F" w:rsidRPr="006026F9" w:rsidRDefault="00E32F1F" w:rsidP="00E32F1F">
      <w:pPr>
        <w:widowControl w:val="0"/>
        <w:numPr>
          <w:ilvl w:val="0"/>
          <w:numId w:val="1"/>
        </w:numPr>
        <w:tabs>
          <w:tab w:val="left" w:pos="900"/>
          <w:tab w:val="left" w:pos="1080"/>
        </w:tabs>
        <w:spacing w:line="360" w:lineRule="atLeast"/>
        <w:ind w:left="1134" w:hanging="567"/>
        <w:contextualSpacing/>
        <w:jc w:val="both"/>
        <w:rPr>
          <w:rFonts w:eastAsia="MS Mincho"/>
          <w:sz w:val="28"/>
          <w:szCs w:val="28"/>
        </w:rPr>
      </w:pPr>
      <w:r w:rsidRPr="006026F9">
        <w:rPr>
          <w:rFonts w:eastAsia="MS Mincho"/>
          <w:sz w:val="28"/>
          <w:szCs w:val="28"/>
        </w:rPr>
        <w:t xml:space="preserve">Обстоятельства, подлежащие установлению при расследовании нарушений правил охраны труда. </w:t>
      </w:r>
    </w:p>
    <w:p w:rsidR="00E32F1F" w:rsidRPr="00546FEF" w:rsidRDefault="00E32F1F" w:rsidP="00E32F1F">
      <w:pPr>
        <w:numPr>
          <w:ilvl w:val="0"/>
          <w:numId w:val="1"/>
        </w:numPr>
        <w:spacing w:line="360" w:lineRule="atLeast"/>
        <w:ind w:left="1134" w:hanging="567"/>
        <w:jc w:val="both"/>
        <w:rPr>
          <w:sz w:val="28"/>
          <w:szCs w:val="28"/>
        </w:rPr>
      </w:pPr>
      <w:r w:rsidRPr="00546FEF">
        <w:rPr>
          <w:sz w:val="28"/>
          <w:szCs w:val="28"/>
        </w:rPr>
        <w:t>Пожарно-техническая, криминалистическая и другие виды экспертиз</w:t>
      </w:r>
      <w:r>
        <w:rPr>
          <w:sz w:val="28"/>
          <w:szCs w:val="28"/>
        </w:rPr>
        <w:t xml:space="preserve"> при расследовании</w:t>
      </w:r>
      <w:r w:rsidRPr="00546FEF">
        <w:rPr>
          <w:sz w:val="28"/>
          <w:szCs w:val="28"/>
        </w:rPr>
        <w:t xml:space="preserve">характеристика преступных нарушений правил пожарной безопасности и поджогов.  </w:t>
      </w:r>
    </w:p>
    <w:p w:rsidR="00E32F1F" w:rsidRDefault="00E32F1F" w:rsidP="00E32F1F">
      <w:pPr>
        <w:widowControl w:val="0"/>
        <w:numPr>
          <w:ilvl w:val="0"/>
          <w:numId w:val="1"/>
        </w:numPr>
        <w:spacing w:line="360" w:lineRule="atLeast"/>
        <w:ind w:left="1134" w:hanging="567"/>
        <w:contextualSpacing/>
        <w:jc w:val="both"/>
        <w:rPr>
          <w:bCs/>
          <w:sz w:val="28"/>
          <w:szCs w:val="28"/>
        </w:rPr>
      </w:pPr>
      <w:r>
        <w:rPr>
          <w:sz w:val="28"/>
          <w:szCs w:val="28"/>
        </w:rPr>
        <w:t>Н</w:t>
      </w:r>
      <w:r w:rsidRPr="00FC4C51">
        <w:rPr>
          <w:sz w:val="28"/>
          <w:szCs w:val="28"/>
        </w:rPr>
        <w:t>ачальн</w:t>
      </w:r>
      <w:r>
        <w:rPr>
          <w:sz w:val="28"/>
          <w:szCs w:val="28"/>
        </w:rPr>
        <w:t>ый</w:t>
      </w:r>
      <w:r w:rsidRPr="00FC4C51">
        <w:rPr>
          <w:sz w:val="28"/>
          <w:szCs w:val="28"/>
        </w:rPr>
        <w:t xml:space="preserve"> этап расследования</w:t>
      </w:r>
      <w:r w:rsidRPr="00FC4C51">
        <w:rPr>
          <w:bCs/>
          <w:sz w:val="28"/>
          <w:szCs w:val="28"/>
        </w:rPr>
        <w:t xml:space="preserve">преступлений </w:t>
      </w:r>
      <w:r>
        <w:rPr>
          <w:bCs/>
          <w:sz w:val="28"/>
          <w:szCs w:val="28"/>
        </w:rPr>
        <w:t>в</w:t>
      </w:r>
      <w:r w:rsidRPr="00FC4C51">
        <w:rPr>
          <w:bCs/>
          <w:sz w:val="28"/>
          <w:szCs w:val="28"/>
        </w:rPr>
        <w:t xml:space="preserve"> сфере компьютерной информации</w:t>
      </w:r>
      <w:r>
        <w:rPr>
          <w:bCs/>
          <w:sz w:val="28"/>
          <w:szCs w:val="28"/>
        </w:rPr>
        <w:t>.</w:t>
      </w:r>
    </w:p>
    <w:p w:rsidR="00E32F1F" w:rsidRDefault="00E32F1F" w:rsidP="00E32F1F">
      <w:pPr>
        <w:pStyle w:val="6"/>
        <w:numPr>
          <w:ilvl w:val="0"/>
          <w:numId w:val="1"/>
        </w:numPr>
        <w:spacing w:line="360" w:lineRule="atLeast"/>
        <w:ind w:left="1134" w:hanging="567"/>
        <w:jc w:val="both"/>
        <w:rPr>
          <w:szCs w:val="28"/>
        </w:rPr>
      </w:pPr>
      <w:r w:rsidRPr="00E905A9">
        <w:rPr>
          <w:szCs w:val="28"/>
        </w:rPr>
        <w:lastRenderedPageBreak/>
        <w:t>Типичные ситуации и программы начального этапа расследованиядачи и получениявзятки.</w:t>
      </w:r>
    </w:p>
    <w:p w:rsidR="00E32F1F" w:rsidRPr="00BC7D96" w:rsidRDefault="00E32F1F" w:rsidP="00E32F1F">
      <w:pPr>
        <w:pStyle w:val="a4"/>
        <w:numPr>
          <w:ilvl w:val="0"/>
          <w:numId w:val="1"/>
        </w:numPr>
        <w:spacing w:after="0" w:line="360" w:lineRule="atLeast"/>
        <w:ind w:left="1134" w:hanging="567"/>
        <w:jc w:val="both"/>
        <w:rPr>
          <w:sz w:val="28"/>
          <w:szCs w:val="28"/>
        </w:rPr>
      </w:pPr>
      <w:r w:rsidRPr="00BC7D96">
        <w:rPr>
          <w:sz w:val="28"/>
          <w:szCs w:val="28"/>
        </w:rPr>
        <w:t>Криминалистическая характеристика преступлений несовершеннолетних</w:t>
      </w:r>
      <w:r>
        <w:rPr>
          <w:sz w:val="28"/>
          <w:szCs w:val="28"/>
        </w:rPr>
        <w:t>.</w:t>
      </w:r>
    </w:p>
    <w:p w:rsidR="00E32F1F" w:rsidRPr="00BC7D96" w:rsidRDefault="00E32F1F" w:rsidP="00E32F1F">
      <w:pPr>
        <w:pStyle w:val="a4"/>
        <w:numPr>
          <w:ilvl w:val="0"/>
          <w:numId w:val="1"/>
        </w:numPr>
        <w:spacing w:after="0" w:line="360" w:lineRule="atLeast"/>
        <w:ind w:left="1134" w:hanging="567"/>
        <w:jc w:val="both"/>
        <w:rPr>
          <w:sz w:val="28"/>
          <w:szCs w:val="28"/>
        </w:rPr>
      </w:pPr>
      <w:r w:rsidRPr="00BC7D96">
        <w:rPr>
          <w:sz w:val="28"/>
          <w:szCs w:val="28"/>
        </w:rPr>
        <w:t>Профилактическая работа следователя по делам о преступлениях несовершеннолетних</w:t>
      </w:r>
    </w:p>
    <w:p w:rsidR="00E32F1F" w:rsidRPr="00A015B6" w:rsidRDefault="00E32F1F" w:rsidP="00E32F1F">
      <w:pPr>
        <w:numPr>
          <w:ilvl w:val="0"/>
          <w:numId w:val="1"/>
        </w:numPr>
        <w:spacing w:line="360" w:lineRule="atLeast"/>
        <w:ind w:left="1134" w:hanging="567"/>
        <w:jc w:val="both"/>
        <w:rPr>
          <w:sz w:val="28"/>
          <w:szCs w:val="28"/>
        </w:rPr>
      </w:pPr>
      <w:r w:rsidRPr="00A015B6">
        <w:rPr>
          <w:sz w:val="28"/>
          <w:szCs w:val="28"/>
        </w:rPr>
        <w:t>Криминалистическая характеристика организованных преступных групп и совершаемых ими преступлений</w:t>
      </w:r>
      <w:r>
        <w:rPr>
          <w:sz w:val="28"/>
          <w:szCs w:val="28"/>
        </w:rPr>
        <w:t>.</w:t>
      </w:r>
    </w:p>
    <w:p w:rsidR="00E32F1F" w:rsidRPr="00A015B6" w:rsidRDefault="00E32F1F" w:rsidP="00E32F1F">
      <w:pPr>
        <w:numPr>
          <w:ilvl w:val="0"/>
          <w:numId w:val="1"/>
        </w:numPr>
        <w:spacing w:line="360" w:lineRule="atLeast"/>
        <w:ind w:left="1134" w:hanging="567"/>
        <w:jc w:val="both"/>
        <w:rPr>
          <w:sz w:val="28"/>
          <w:szCs w:val="28"/>
        </w:rPr>
      </w:pPr>
      <w:r w:rsidRPr="00A015B6">
        <w:rPr>
          <w:sz w:val="28"/>
          <w:szCs w:val="28"/>
        </w:rPr>
        <w:t>Особенности выявления и раскрытия организованных преступлений</w:t>
      </w:r>
      <w:r>
        <w:rPr>
          <w:sz w:val="28"/>
          <w:szCs w:val="28"/>
        </w:rPr>
        <w:t>.</w:t>
      </w:r>
    </w:p>
    <w:p w:rsidR="00E32F1F" w:rsidRDefault="00E32F1F" w:rsidP="00E32F1F">
      <w:pPr>
        <w:pStyle w:val="6"/>
        <w:spacing w:line="360" w:lineRule="atLeast"/>
        <w:ind w:left="1134" w:hanging="567"/>
        <w:jc w:val="both"/>
        <w:rPr>
          <w:szCs w:val="28"/>
        </w:rPr>
      </w:pPr>
    </w:p>
    <w:p w:rsidR="00CE5931" w:rsidRDefault="00CE5931"/>
    <w:sectPr w:rsidR="00CE5931" w:rsidSect="00CE59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F3149"/>
    <w:multiLevelType w:val="hybridMultilevel"/>
    <w:tmpl w:val="0DB071A8"/>
    <w:lvl w:ilvl="0" w:tplc="C5945E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E32F1F"/>
    <w:rsid w:val="00CE5931"/>
    <w:rsid w:val="00E32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F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Стиль4"/>
    <w:basedOn w:val="a"/>
    <w:rsid w:val="00E32F1F"/>
    <w:pPr>
      <w:overflowPunct w:val="0"/>
      <w:autoSpaceDE w:val="0"/>
      <w:autoSpaceDN w:val="0"/>
      <w:adjustRightInd w:val="0"/>
      <w:spacing w:line="360" w:lineRule="auto"/>
      <w:ind w:firstLine="357"/>
      <w:jc w:val="both"/>
      <w:textAlignment w:val="baseline"/>
    </w:pPr>
    <w:rPr>
      <w:sz w:val="28"/>
      <w:szCs w:val="28"/>
    </w:rPr>
  </w:style>
  <w:style w:type="paragraph" w:styleId="a3">
    <w:name w:val="List Paragraph"/>
    <w:basedOn w:val="a"/>
    <w:uiPriority w:val="34"/>
    <w:qFormat/>
    <w:rsid w:val="00E32F1F"/>
    <w:pPr>
      <w:ind w:left="720"/>
      <w:contextualSpacing/>
    </w:pPr>
  </w:style>
  <w:style w:type="paragraph" w:customStyle="1" w:styleId="3">
    <w:name w:val="Стиль3"/>
    <w:basedOn w:val="a"/>
    <w:rsid w:val="00E32F1F"/>
    <w:pPr>
      <w:overflowPunct w:val="0"/>
      <w:autoSpaceDE w:val="0"/>
      <w:autoSpaceDN w:val="0"/>
      <w:adjustRightInd w:val="0"/>
      <w:spacing w:line="480" w:lineRule="atLeast"/>
      <w:ind w:firstLine="737"/>
      <w:jc w:val="both"/>
      <w:textAlignment w:val="baseline"/>
    </w:pPr>
    <w:rPr>
      <w:sz w:val="28"/>
      <w:szCs w:val="20"/>
    </w:rPr>
  </w:style>
  <w:style w:type="paragraph" w:styleId="a4">
    <w:name w:val="Body Text"/>
    <w:aliases w:val="Основной текст Знак Знак,Основной текст Знак1 Знак Знак,Основной текст Знак Знак Знак Знак Знак, Знак6 Знак Знак Знак Знак Знак,Основной текст Знак Знак Знак1 Знак Знак Знак, Знак Знак Знак Знак Знак Знак Знак, Знак Знак Знак"/>
    <w:basedOn w:val="a"/>
    <w:link w:val="a5"/>
    <w:rsid w:val="00E32F1F"/>
    <w:pPr>
      <w:spacing w:after="120"/>
    </w:pPr>
  </w:style>
  <w:style w:type="character" w:customStyle="1" w:styleId="a5">
    <w:name w:val="Основной текст Знак"/>
    <w:aliases w:val="Основной текст Знак Знак Знак,Основной текст Знак1 Знак Знак Знак,Основной текст Знак Знак Знак Знак Знак Знак, Знак6 Знак Знак Знак Знак Знак Знак1,Основной текст Знак Знак Знак1 Знак Знак Знак Знак, Знак Знак Знак Знак"/>
    <w:basedOn w:val="a0"/>
    <w:link w:val="a4"/>
    <w:rsid w:val="00E32F1F"/>
    <w:rPr>
      <w:rFonts w:ascii="Times New Roman" w:eastAsia="Times New Roman" w:hAnsi="Times New Roman" w:cs="Times New Roman"/>
      <w:sz w:val="24"/>
      <w:szCs w:val="24"/>
      <w:lang w:eastAsia="ru-RU"/>
    </w:rPr>
  </w:style>
  <w:style w:type="paragraph" w:customStyle="1" w:styleId="2">
    <w:name w:val="Стиль2"/>
    <w:basedOn w:val="a"/>
    <w:uiPriority w:val="99"/>
    <w:rsid w:val="00E32F1F"/>
    <w:pPr>
      <w:spacing w:line="360" w:lineRule="atLeast"/>
      <w:ind w:firstLine="720"/>
      <w:jc w:val="center"/>
    </w:pPr>
    <w:rPr>
      <w:sz w:val="28"/>
      <w:szCs w:val="20"/>
    </w:rPr>
  </w:style>
  <w:style w:type="paragraph" w:customStyle="1" w:styleId="msonormalcxsplast">
    <w:name w:val="msonormalcxsplast"/>
    <w:basedOn w:val="a"/>
    <w:rsid w:val="00E32F1F"/>
    <w:pPr>
      <w:spacing w:before="100" w:beforeAutospacing="1" w:after="100" w:afterAutospacing="1"/>
    </w:pPr>
    <w:rPr>
      <w:rFonts w:eastAsia="Batang"/>
      <w:lang w:eastAsia="ko-KR"/>
    </w:rPr>
  </w:style>
  <w:style w:type="paragraph" w:customStyle="1" w:styleId="8">
    <w:name w:val="Стиль8"/>
    <w:basedOn w:val="3"/>
    <w:rsid w:val="00E32F1F"/>
    <w:pPr>
      <w:spacing w:line="480" w:lineRule="auto"/>
      <w:ind w:firstLine="709"/>
    </w:pPr>
    <w:rPr>
      <w:szCs w:val="28"/>
    </w:rPr>
  </w:style>
  <w:style w:type="paragraph" w:customStyle="1" w:styleId="1">
    <w:name w:val="Стиль1"/>
    <w:basedOn w:val="a"/>
    <w:link w:val="10"/>
    <w:rsid w:val="00E32F1F"/>
    <w:pPr>
      <w:spacing w:line="360" w:lineRule="atLeast"/>
      <w:ind w:firstLine="720"/>
    </w:pPr>
    <w:rPr>
      <w:sz w:val="28"/>
      <w:szCs w:val="20"/>
    </w:rPr>
  </w:style>
  <w:style w:type="paragraph" w:customStyle="1" w:styleId="21">
    <w:name w:val="Основной текст 21"/>
    <w:basedOn w:val="a"/>
    <w:rsid w:val="00E32F1F"/>
    <w:pPr>
      <w:overflowPunct w:val="0"/>
      <w:autoSpaceDE w:val="0"/>
      <w:autoSpaceDN w:val="0"/>
      <w:adjustRightInd w:val="0"/>
      <w:spacing w:after="120"/>
      <w:ind w:left="283"/>
      <w:textAlignment w:val="baseline"/>
    </w:pPr>
    <w:rPr>
      <w:sz w:val="20"/>
      <w:szCs w:val="20"/>
    </w:rPr>
  </w:style>
  <w:style w:type="character" w:customStyle="1" w:styleId="10">
    <w:name w:val="Стиль1 Знак"/>
    <w:link w:val="1"/>
    <w:rsid w:val="00E32F1F"/>
    <w:rPr>
      <w:rFonts w:ascii="Times New Roman" w:eastAsia="Times New Roman" w:hAnsi="Times New Roman" w:cs="Times New Roman"/>
      <w:sz w:val="28"/>
      <w:szCs w:val="20"/>
      <w:lang w:eastAsia="ru-RU"/>
    </w:rPr>
  </w:style>
  <w:style w:type="paragraph" w:customStyle="1" w:styleId="6">
    <w:name w:val="Стиль6"/>
    <w:basedOn w:val="a"/>
    <w:rsid w:val="00E32F1F"/>
    <w:pPr>
      <w:overflowPunct w:val="0"/>
      <w:autoSpaceDE w:val="0"/>
      <w:autoSpaceDN w:val="0"/>
      <w:adjustRightInd w:val="0"/>
      <w:spacing w:line="480" w:lineRule="atLeast"/>
      <w:ind w:firstLine="720"/>
      <w:jc w:val="right"/>
      <w:textAlignment w:val="baseline"/>
    </w:pPr>
    <w:rPr>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1387</Words>
  <Characters>7911</Characters>
  <Application>Microsoft Office Word</Application>
  <DocSecurity>0</DocSecurity>
  <Lines>65</Lines>
  <Paragraphs>18</Paragraphs>
  <ScaleCrop>false</ScaleCrop>
  <Company>HP</Company>
  <LinksUpToDate>false</LinksUpToDate>
  <CharactersWithSpaces>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player</dc:creator>
  <cp:keywords/>
  <dc:description/>
  <cp:lastModifiedBy>player</cp:lastModifiedBy>
  <cp:revision>2</cp:revision>
  <dcterms:created xsi:type="dcterms:W3CDTF">2022-10-09T18:09:00Z</dcterms:created>
  <dcterms:modified xsi:type="dcterms:W3CDTF">2022-10-09T18:09:00Z</dcterms:modified>
</cp:coreProperties>
</file>