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F9" w:rsidRPr="00201B12" w:rsidRDefault="00134BF9" w:rsidP="00134BF9">
      <w:pPr>
        <w:tabs>
          <w:tab w:val="left" w:pos="990"/>
        </w:tabs>
        <w:spacing w:before="120" w:after="120"/>
        <w:ind w:firstLine="550"/>
        <w:jc w:val="center"/>
        <w:rPr>
          <w:b/>
          <w:sz w:val="28"/>
          <w:szCs w:val="28"/>
        </w:rPr>
      </w:pPr>
      <w:r w:rsidRPr="00201B12">
        <w:rPr>
          <w:b/>
          <w:sz w:val="28"/>
          <w:szCs w:val="28"/>
        </w:rPr>
        <w:t>Примерная тематика</w:t>
      </w:r>
      <w:r>
        <w:rPr>
          <w:b/>
          <w:sz w:val="28"/>
          <w:szCs w:val="28"/>
        </w:rPr>
        <w:t xml:space="preserve"> докладов и</w:t>
      </w:r>
      <w:r w:rsidRPr="00201B12">
        <w:rPr>
          <w:b/>
          <w:sz w:val="28"/>
          <w:szCs w:val="28"/>
        </w:rPr>
        <w:t xml:space="preserve"> рефератов</w:t>
      </w:r>
    </w:p>
    <w:p w:rsidR="00134BF9" w:rsidRPr="00201B12" w:rsidRDefault="00134BF9" w:rsidP="00134BF9">
      <w:pPr>
        <w:pStyle w:val="a3"/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rPr>
          <w:szCs w:val="28"/>
        </w:rPr>
      </w:pPr>
      <w:r w:rsidRPr="00201B12">
        <w:rPr>
          <w:szCs w:val="28"/>
        </w:rPr>
        <w:t>Методология изучения личности неизвестного преступника.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08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 xml:space="preserve">Источники </w:t>
      </w:r>
      <w:proofErr w:type="spellStart"/>
      <w:r w:rsidRPr="00201B12">
        <w:rPr>
          <w:sz w:val="28"/>
          <w:szCs w:val="28"/>
        </w:rPr>
        <w:t>криминалистически</w:t>
      </w:r>
      <w:proofErr w:type="spellEnd"/>
      <w:r w:rsidRPr="00201B12">
        <w:rPr>
          <w:sz w:val="28"/>
          <w:szCs w:val="28"/>
        </w:rPr>
        <w:t xml:space="preserve"> значимой информации об искомом преступнике.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Материальные следы как форма отражения индивидуальных свойств личности неизвестного преступника.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Криминалистическое значение идеальных следов в ракурсе установления личностной информации об искомом преступнике.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08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Биометрические системы идентификации личности.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08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Установление информации о личности неизвестного преступника по следам, оставленным им на месте происшествия.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08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Возможности судебных экспертиз в установлении индивидуальных особенностей личности неизвестного преступника.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Подходы к составлению криминалистического портрета неизвестного преступника.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08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Технология построения криминалистического портрета искомого преступника.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napToGrid w:val="0"/>
          <w:sz w:val="28"/>
          <w:szCs w:val="28"/>
        </w:rPr>
        <w:t>Методология построения криминалистического портрета личности неизвестного преступника (на примере расследования убийств или изнасилований (по выбору обучающегося)).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История криминалистического изучения личности подозреваемого лица.</w:t>
      </w:r>
    </w:p>
    <w:p w:rsidR="00134BF9" w:rsidRPr="00201B12" w:rsidRDefault="00134BF9" w:rsidP="00134BF9">
      <w:pPr>
        <w:pStyle w:val="a3"/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rPr>
          <w:szCs w:val="28"/>
        </w:rPr>
      </w:pPr>
      <w:r w:rsidRPr="00201B12">
        <w:rPr>
          <w:szCs w:val="28"/>
        </w:rPr>
        <w:t>Методология изучения личности подозреваемого лица.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Влияние результатов изучения личности подозреваемого на выбор тактики следственных действий.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Специальные знания и основные формы их использования в целях изучения личности подозреваемого лица.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Особенности назначения и производства криминалистических экспертиз, назначаемых в отношении подозреваемого.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Понятие и сущность информационно - поисковых систем и их использование при изучении личности подозреваемого лица.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Учетные признаки лица, подозреваемого в совершении преступления.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 xml:space="preserve">Содержание и общая характеристика оперативно-розыскных мероприятий, проводимых в отношении подозреваемого лица. 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Правовое обеспечение изучения личности обвиняемого при расследовании преступлений.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Дифференциация сущности и объема изучения личности подозреваемого и обвиняемого лица.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Основные источники информации и субъекты изучения личности обвиняемого.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z w:val="28"/>
          <w:szCs w:val="28"/>
        </w:rPr>
        <w:t>Некоторые методы изучения личности обвиняемого лица.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pacing w:val="-9"/>
          <w:sz w:val="28"/>
          <w:szCs w:val="28"/>
        </w:rPr>
        <w:t>Особенности доказывания обстоятельств, характеризующих личность обвиняемого.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z w:val="28"/>
          <w:szCs w:val="28"/>
        </w:rPr>
      </w:pPr>
      <w:r w:rsidRPr="00201B12">
        <w:rPr>
          <w:spacing w:val="-9"/>
          <w:sz w:val="28"/>
          <w:szCs w:val="28"/>
        </w:rPr>
        <w:lastRenderedPageBreak/>
        <w:t>Криминалистическое изучение личности обвиняемого лица и тактика следственных действий.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pacing w:val="-9"/>
          <w:sz w:val="28"/>
          <w:szCs w:val="28"/>
        </w:rPr>
      </w:pPr>
      <w:r w:rsidRPr="00201B12">
        <w:rPr>
          <w:spacing w:val="-9"/>
          <w:sz w:val="28"/>
          <w:szCs w:val="28"/>
        </w:rPr>
        <w:t>Особенности исследования личности обвиняемого, совершившего насильственные преступления.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pacing w:val="-9"/>
          <w:sz w:val="28"/>
          <w:szCs w:val="28"/>
        </w:rPr>
      </w:pPr>
      <w:r w:rsidRPr="00201B12">
        <w:rPr>
          <w:spacing w:val="-9"/>
          <w:sz w:val="28"/>
          <w:szCs w:val="28"/>
        </w:rPr>
        <w:t>Особенности исследования личности обвиняемого, совершившего корыстные преступления.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pacing w:val="-9"/>
          <w:sz w:val="28"/>
          <w:szCs w:val="28"/>
        </w:rPr>
      </w:pPr>
      <w:r w:rsidRPr="00201B12">
        <w:rPr>
          <w:spacing w:val="-9"/>
          <w:sz w:val="28"/>
          <w:szCs w:val="28"/>
        </w:rPr>
        <w:t>Особенности исследования личности обвиняемого, совершившего корыстно-насильственные преступления.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pacing w:val="-9"/>
          <w:sz w:val="28"/>
          <w:szCs w:val="28"/>
        </w:rPr>
      </w:pPr>
      <w:r w:rsidRPr="00201B12">
        <w:rPr>
          <w:spacing w:val="-9"/>
          <w:sz w:val="28"/>
          <w:szCs w:val="28"/>
        </w:rPr>
        <w:t>Субъекты изучения личности подсудимого лица;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pacing w:val="-9"/>
          <w:sz w:val="28"/>
          <w:szCs w:val="28"/>
        </w:rPr>
      </w:pPr>
      <w:r w:rsidRPr="00201B12">
        <w:rPr>
          <w:spacing w:val="-9"/>
          <w:sz w:val="28"/>
          <w:szCs w:val="28"/>
        </w:rPr>
        <w:t>Объем и источники сведений о личности подсудимого;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pacing w:val="-9"/>
          <w:sz w:val="28"/>
          <w:szCs w:val="28"/>
        </w:rPr>
      </w:pPr>
      <w:r w:rsidRPr="00201B12">
        <w:rPr>
          <w:spacing w:val="-9"/>
          <w:sz w:val="28"/>
          <w:szCs w:val="28"/>
        </w:rPr>
        <w:t>Способы и методы изучения личности подсудимого лица.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pacing w:val="-9"/>
          <w:sz w:val="28"/>
          <w:szCs w:val="28"/>
        </w:rPr>
      </w:pPr>
      <w:r w:rsidRPr="00201B12">
        <w:rPr>
          <w:spacing w:val="-9"/>
          <w:sz w:val="28"/>
          <w:szCs w:val="28"/>
        </w:rPr>
        <w:t xml:space="preserve"> Тактика допроса подсудимого.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pacing w:val="-9"/>
          <w:sz w:val="28"/>
          <w:szCs w:val="28"/>
        </w:rPr>
      </w:pPr>
      <w:r w:rsidRPr="00201B12">
        <w:rPr>
          <w:spacing w:val="-9"/>
          <w:sz w:val="28"/>
          <w:szCs w:val="28"/>
        </w:rPr>
        <w:t>Особенности исследования личности несовершеннолетнего подсудимого;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pacing w:val="-9"/>
          <w:sz w:val="28"/>
          <w:szCs w:val="28"/>
        </w:rPr>
      </w:pPr>
      <w:r w:rsidRPr="00201B12">
        <w:rPr>
          <w:spacing w:val="-9"/>
          <w:sz w:val="28"/>
          <w:szCs w:val="28"/>
        </w:rPr>
        <w:t>Судебное изучение данных о личности преступника, совершившего убийство;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pacing w:val="-9"/>
          <w:sz w:val="28"/>
          <w:szCs w:val="28"/>
        </w:rPr>
      </w:pPr>
      <w:r w:rsidRPr="00201B12">
        <w:rPr>
          <w:spacing w:val="-9"/>
          <w:sz w:val="28"/>
          <w:szCs w:val="28"/>
        </w:rPr>
        <w:t>Изучение личности преступника, предшествующее вынесению приговора по налоговым преступлениям.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pacing w:val="-9"/>
          <w:sz w:val="28"/>
          <w:szCs w:val="28"/>
        </w:rPr>
      </w:pPr>
      <w:r w:rsidRPr="00201B12">
        <w:rPr>
          <w:spacing w:val="-9"/>
          <w:sz w:val="28"/>
          <w:szCs w:val="28"/>
        </w:rPr>
        <w:t>Изучение личности подсудимого, совершившего хищение;</w:t>
      </w:r>
    </w:p>
    <w:p w:rsidR="00134BF9" w:rsidRPr="00201B12" w:rsidRDefault="00134BF9" w:rsidP="00134BF9">
      <w:pPr>
        <w:numPr>
          <w:ilvl w:val="0"/>
          <w:numId w:val="1"/>
        </w:numPr>
        <w:tabs>
          <w:tab w:val="left" w:pos="880"/>
          <w:tab w:val="left" w:pos="990"/>
          <w:tab w:val="left" w:pos="1260"/>
        </w:tabs>
        <w:ind w:left="0" w:firstLine="550"/>
        <w:jc w:val="both"/>
        <w:rPr>
          <w:spacing w:val="-9"/>
          <w:sz w:val="28"/>
          <w:szCs w:val="28"/>
        </w:rPr>
      </w:pPr>
      <w:r w:rsidRPr="00201B12">
        <w:rPr>
          <w:spacing w:val="-9"/>
          <w:sz w:val="28"/>
          <w:szCs w:val="28"/>
        </w:rPr>
        <w:t>Криминалистический анализ личности подсудимого, совершившего коррупционное преступление.</w:t>
      </w:r>
    </w:p>
    <w:p w:rsidR="004428E4" w:rsidRDefault="004428E4"/>
    <w:sectPr w:rsidR="004428E4" w:rsidSect="0044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B2F"/>
    <w:multiLevelType w:val="hybridMultilevel"/>
    <w:tmpl w:val="546C4C80"/>
    <w:lvl w:ilvl="0" w:tplc="AC76B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34BF9"/>
    <w:rsid w:val="00134BF9"/>
    <w:rsid w:val="0044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B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34B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>HP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2022-10-09T18:07:00Z</dcterms:created>
  <dcterms:modified xsi:type="dcterms:W3CDTF">2022-10-09T18:07:00Z</dcterms:modified>
</cp:coreProperties>
</file>