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9A" w:rsidRPr="00D025F1" w:rsidRDefault="00AF139A" w:rsidP="00AF139A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>Координация деятельности правоохранительных органов: сущность и значение.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  <w:szCs w:val="28"/>
        </w:rPr>
        <w:t>Совершенствование организации и деятельности правоохранительных органов.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  <w:szCs w:val="28"/>
        </w:rPr>
        <w:t>Повышение эффективности взаимодействия правоохранительных органов.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  <w:szCs w:val="28"/>
        </w:rPr>
        <w:t>Основные направления координационной деятельности.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>Формы координации деятельности правоохранительных органов.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>Общая характеристика участников координационной деятельности.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>Правовые основы координации деятельности правоохранительных органов.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>Роль Следственного комитета Российской Федерации в процессе координации деятельности правоохранительных органов.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 xml:space="preserve">Роль </w:t>
      </w:r>
      <w:r>
        <w:rPr>
          <w:sz w:val="28"/>
          <w:szCs w:val="28"/>
        </w:rPr>
        <w:t>Министерства внутренних дел Российской Федерации</w:t>
      </w:r>
      <w:r>
        <w:rPr>
          <w:sz w:val="28"/>
        </w:rPr>
        <w:t xml:space="preserve"> в процессе координации деятельности правоохранительных органов.</w:t>
      </w:r>
    </w:p>
    <w:p w:rsidR="00AF139A" w:rsidRPr="002D19E1" w:rsidRDefault="00AF139A" w:rsidP="00AF13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Роль </w:t>
      </w:r>
      <w:r w:rsidRPr="002D19E1">
        <w:rPr>
          <w:sz w:val="28"/>
        </w:rPr>
        <w:t>Войск национальной гвардии Российской Федерации</w:t>
      </w:r>
      <w:r>
        <w:rPr>
          <w:sz w:val="28"/>
        </w:rPr>
        <w:t xml:space="preserve"> в процессе координации деятельности правоохранительных органов.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>Функции и задачи Совета Безопасности Российской Федерации.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>Роль Совета Безопасности Российской Федерации в обеспечении безопасности государства.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>Формирование состава Совета Безопасности Российской Федерации.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>Нормативное правовое регулирование организации и деятельности Совет Безопасности Российской Федерации.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  <w:szCs w:val="28"/>
        </w:rPr>
        <w:t>Цели и задачи деятельности Национального антитеррористического комитета России.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  <w:szCs w:val="28"/>
        </w:rPr>
        <w:t>Состав Национального антитеррористического комитета России.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  <w:szCs w:val="28"/>
        </w:rPr>
        <w:t>Правовое регулирование организации и деятельности Национального антитеррористического комитета России.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  <w:szCs w:val="28"/>
        </w:rPr>
        <w:t>Роль Национального антитеррористического комитета России в координации деятельности правоохранительных органов.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  <w:szCs w:val="28"/>
        </w:rPr>
        <w:t>Роль Федеральной службы безопасности в деятельности Национального антитеррористического комитета России.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  <w:szCs w:val="28"/>
        </w:rPr>
        <w:t>Организация работы по противодействию терроризму в субъектах Российской Федерации.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>Координация деятельности правоохранительных органов по борьбе с преступностью как функция прокуратуры Российской Федерации.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>Соотношение функции координации деятельности правоохранительных органов по борьбе с преступностью и функции прокурорского надзора.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>Роль прокуроров в деятельности координационных совещаний руководителей правоохранительных органов.</w:t>
      </w:r>
    </w:p>
    <w:p w:rsidR="00AF139A" w:rsidRPr="002D19E1" w:rsidRDefault="00AF139A" w:rsidP="00AF139A">
      <w:pPr>
        <w:numPr>
          <w:ilvl w:val="0"/>
          <w:numId w:val="1"/>
        </w:numPr>
        <w:jc w:val="both"/>
      </w:pPr>
      <w:r>
        <w:rPr>
          <w:sz w:val="28"/>
        </w:rPr>
        <w:t>Соотношение координации деятельности правоохранительных органов по борьбе с преступностью с иными функциями прокуратуры России.</w:t>
      </w:r>
    </w:p>
    <w:p w:rsidR="00AF139A" w:rsidRDefault="00AF139A" w:rsidP="00AF139A">
      <w:pPr>
        <w:numPr>
          <w:ilvl w:val="0"/>
          <w:numId w:val="1"/>
        </w:numPr>
        <w:jc w:val="both"/>
      </w:pPr>
      <w:r w:rsidRPr="00B76892">
        <w:rPr>
          <w:sz w:val="28"/>
        </w:rPr>
        <w:lastRenderedPageBreak/>
        <w:t>Организация работы по координации деятельности правоохранительных органов по борьбе с преступностью в системе прокуратуры Российской Федерации.</w:t>
      </w:r>
      <w:r>
        <w:t>…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6D7"/>
    <w:multiLevelType w:val="hybridMultilevel"/>
    <w:tmpl w:val="F1FE2FA8"/>
    <w:lvl w:ilvl="0" w:tplc="A4E80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139A"/>
    <w:rsid w:val="009C0BDB"/>
    <w:rsid w:val="00AF139A"/>
    <w:rsid w:val="00E01AB2"/>
    <w:rsid w:val="00E1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9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2020-10-11T19:17:00Z</dcterms:created>
  <dcterms:modified xsi:type="dcterms:W3CDTF">2020-10-11T19:18:00Z</dcterms:modified>
</cp:coreProperties>
</file>