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437E" w14:textId="77777777" w:rsidR="00DA3C5A" w:rsidRPr="00DA3C5A" w:rsidRDefault="00DA3C5A" w:rsidP="00DA3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C5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6032AE4" w14:textId="77777777" w:rsidR="00DA3C5A" w:rsidRPr="00DA3C5A" w:rsidRDefault="00DA3C5A" w:rsidP="00DA3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C5A">
        <w:rPr>
          <w:rFonts w:ascii="Times New Roman" w:hAnsi="Times New Roman" w:cs="Times New Roman"/>
          <w:sz w:val="24"/>
          <w:szCs w:val="24"/>
        </w:rPr>
        <w:t>«Саратовская государственная юридическая академия»</w:t>
      </w:r>
    </w:p>
    <w:p w14:paraId="329138E2" w14:textId="77777777" w:rsidR="00DA3C5A" w:rsidRPr="00DA3C5A" w:rsidRDefault="00DA3C5A" w:rsidP="00DA3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FF798" w14:textId="77777777" w:rsidR="00DA3C5A" w:rsidRPr="00DA3C5A" w:rsidRDefault="00DA3C5A" w:rsidP="00DA3C5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C5A">
        <w:rPr>
          <w:rFonts w:ascii="Times New Roman" w:hAnsi="Times New Roman" w:cs="Times New Roman"/>
          <w:sz w:val="24"/>
          <w:szCs w:val="24"/>
        </w:rPr>
        <w:t>Кафедра правовой психологии, судебной экспертизы и педагогики</w:t>
      </w:r>
    </w:p>
    <w:p w14:paraId="190A2C42" w14:textId="77777777" w:rsidR="00DA3C5A" w:rsidRPr="00DA3C5A" w:rsidRDefault="00DA3C5A" w:rsidP="00DA3C5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DE8A" w14:textId="31AF749B" w:rsidR="006F5518" w:rsidRPr="00DA3C5A" w:rsidRDefault="006F5518" w:rsidP="006F5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C5A">
        <w:rPr>
          <w:rFonts w:ascii="Times New Roman" w:hAnsi="Times New Roman" w:cs="Times New Roman"/>
          <w:b/>
          <w:bCs/>
          <w:sz w:val="24"/>
          <w:szCs w:val="24"/>
        </w:rPr>
        <w:t>ПЕРЕЧЕНЬ ВОПРОСОВ К ЗАЧЕТУ</w:t>
      </w:r>
      <w:r w:rsidR="001B0DF5" w:rsidRPr="00DA3C5A">
        <w:rPr>
          <w:rFonts w:ascii="Times New Roman" w:hAnsi="Times New Roman" w:cs="Times New Roman"/>
          <w:b/>
          <w:bCs/>
          <w:sz w:val="24"/>
          <w:szCs w:val="24"/>
        </w:rPr>
        <w:t xml:space="preserve"> «Судебно-психиатрическая экспертиза»</w:t>
      </w:r>
    </w:p>
    <w:p w14:paraId="6458208F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Понятие, предмет судебной психиатрии.</w:t>
      </w:r>
    </w:p>
    <w:p w14:paraId="23E5F24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Основные законодательные положения /процессуальные основы/ судебно-психиатрической экспертизы.</w:t>
      </w:r>
    </w:p>
    <w:p w14:paraId="478C6FF3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Организация судебно-психиатрической службы в РФ.</w:t>
      </w:r>
    </w:p>
    <w:p w14:paraId="71AF952A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Поводы к назначению судебно-психиатрической экспертизы. Порядок назначения и проведения экспертиз. Виды экспертиз.</w:t>
      </w:r>
    </w:p>
    <w:p w14:paraId="77FA6EEE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Судебно-психиатрическая экспертиза во время судебного разбирательства и на досудебном этапе.</w:t>
      </w:r>
    </w:p>
    <w:p w14:paraId="5D7E9845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Понятие вменяемости-невменяемости как прерогатива суда. Основные вопросы, подлежащие разрешению в отношении обвиняемых.</w:t>
      </w:r>
    </w:p>
    <w:p w14:paraId="5CA479FD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Судебно-психиатрическая экспертиза свидетелей и потерпевших. Основные вопросы, подлежащие разрешению.</w:t>
      </w:r>
    </w:p>
    <w:p w14:paraId="2CE8C07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Судебно-психиатрическая экспертиза в гражданском процессе. Понятие недееспособности. Основные вопросы, подлежащие экспертному разрешению.</w:t>
      </w:r>
    </w:p>
    <w:p w14:paraId="782C8219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Судебно-психиатрическое освидетельствование осужденных. Основные вопросы, подлежащие решению врачебной комиссией.</w:t>
      </w:r>
    </w:p>
    <w:p w14:paraId="5E87F65C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Меры медицинского характера в отношении психически больных, совершивших общественно-опасное деяние.</w:t>
      </w:r>
    </w:p>
    <w:p w14:paraId="21031C3D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Возможности СПЭ ее роль и место в обеспечении безопасности личности в рамках действующего законодательства. Добровольная и недобровольная госпитализация.</w:t>
      </w:r>
    </w:p>
    <w:p w14:paraId="0F5F0A75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Понятие психического расстройства и психической болезни. Причины психических болезней и условия, способствующие их возникновению.</w:t>
      </w:r>
    </w:p>
    <w:p w14:paraId="4C20EA1E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Симптоматика психических расстройств (понятие "симптом", "синдром", "клиническая картина заболевания").</w:t>
      </w:r>
    </w:p>
    <w:p w14:paraId="25C262E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Основные виды расстройств восприятий (иллюзии, галлюцинации, псевдогаллюцинации, психосенсорные расстройства и др.).</w:t>
      </w:r>
    </w:p>
    <w:p w14:paraId="2D59283D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Основные виды расстройств памяти (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гипермнезия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>, амнезия, парамнезия, их виды).</w:t>
      </w:r>
    </w:p>
    <w:p w14:paraId="50696A5A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Нарушение интеллекта (деменция, олигофрения, их виды).</w:t>
      </w:r>
    </w:p>
    <w:p w14:paraId="7721CF64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Расстройства мышления. Нарушения темпа и формы течения мыслительного процесса (паталогически ускоренное, замедленное, обстоятельное, резонерствующее мышление и др.). Нарушения содержательной стороны мышления патологические идеи (бредовые, сверхценные, навязчивые).</w:t>
      </w:r>
    </w:p>
    <w:p w14:paraId="671E213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Расстройства эмоциональной сферы (маниакальный, депрессивный синдром, эйфория, дисфория и проч.).</w:t>
      </w:r>
    </w:p>
    <w:p w14:paraId="09ED3EC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Расстройства влечения (инстинктов): пищевого, самосохранения, полового.</w:t>
      </w:r>
    </w:p>
    <w:p w14:paraId="6D8E4589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Расстройства произвольно-двигательной (волевой) деятельности (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гипербулия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 xml:space="preserve">, апатико-абулический,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кататонический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 xml:space="preserve"> синдромы).</w:t>
      </w:r>
    </w:p>
    <w:p w14:paraId="060E928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lastRenderedPageBreak/>
        <w:t>Основные виды расстройства сознания: непродуктивные (кома, сопор, оглушенность) и продуктивные (делирий, онейроид, аменция, сумеречное состояние).</w:t>
      </w:r>
    </w:p>
    <w:p w14:paraId="78182553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Соматические, неврологические симптомы при психических заболеваниях.</w:t>
      </w:r>
    </w:p>
    <w:p w14:paraId="515CCAA7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Шизофрения. Общая характеристика, формы шизофрении, их судебно-психиатрическая оценка.</w:t>
      </w:r>
    </w:p>
    <w:p w14:paraId="6FD738EA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Маниакально-депрессивный психоз (МДП). Общая характеристика. Отличительные признаки фаз. Их судебно-психиатрическая оценка.</w:t>
      </w:r>
    </w:p>
    <w:p w14:paraId="2EAF5774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Эпилепсия. Общая характеристика: основные проявления.</w:t>
      </w:r>
    </w:p>
    <w:p w14:paraId="17BACD1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Эпилептические психозы: хронические изменения психики (эпилептический характер, эпилептическое слабоумие). Их судебно-психиатрическая оценка.</w:t>
      </w:r>
    </w:p>
    <w:p w14:paraId="745ABDEC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Психические расстройства при травмах головного мозга (травматические церебрастения, энцефалопатия, эпилепсия, слабоумие). Их судебно-психиатрическая оценка.</w:t>
      </w:r>
    </w:p>
    <w:p w14:paraId="58350D61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Психические расстройства при энцефалитах. Эпидемический (летаргический) энцефалит. Острая стадия и отдельные последствия. Судебно-психиатрическая оценка.</w:t>
      </w:r>
    </w:p>
    <w:p w14:paraId="064F2BD1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Психические расстройства при сифилисе ЦНС. Сифилис головного мозга. Прогрессивный паралич (ПП). Их судебно-психиатрическая оценка.</w:t>
      </w:r>
    </w:p>
    <w:p w14:paraId="2650A1C8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 xml:space="preserve">Психические расстройства в связи с возрастными изменениями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 xml:space="preserve">. Предстарческая депрессия (инволюционная меланхолия), предстарческий бредовый психоз (инволюционный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параноид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>), старческое слабоумие. Их судебно-психиатрическая оценка.</w:t>
      </w:r>
    </w:p>
    <w:p w14:paraId="7E5B399D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Наркомании, токсикомании, алкоголизм. Общая характеристика, острые и хронические расстройства. Алкогольные психозы. Их судебно-психиатрическое значение и оценка. Отличие патологического опьянения от простого.</w:t>
      </w:r>
    </w:p>
    <w:p w14:paraId="0CBE3293" w14:textId="77777777" w:rsidR="006F5518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 xml:space="preserve">Олигофрения. Общая характеристика, виды (идиотия, </w:t>
      </w:r>
      <w:proofErr w:type="spellStart"/>
      <w:r w:rsidRPr="0070782C">
        <w:rPr>
          <w:rFonts w:ascii="Times New Roman" w:hAnsi="Times New Roman" w:cs="Times New Roman"/>
          <w:sz w:val="24"/>
          <w:szCs w:val="24"/>
        </w:rPr>
        <w:t>имбециль-ность</w:t>
      </w:r>
      <w:proofErr w:type="spellEnd"/>
      <w:r w:rsidRPr="0070782C">
        <w:rPr>
          <w:rFonts w:ascii="Times New Roman" w:hAnsi="Times New Roman" w:cs="Times New Roman"/>
          <w:sz w:val="24"/>
          <w:szCs w:val="24"/>
        </w:rPr>
        <w:t>, дебильность). Их судебно-психиатрическая оценка.</w:t>
      </w:r>
    </w:p>
    <w:p w14:paraId="168CAC9C" w14:textId="77A6F2A9" w:rsidR="00084BFB" w:rsidRPr="0070782C" w:rsidRDefault="006F5518" w:rsidP="007078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82C">
        <w:rPr>
          <w:rFonts w:ascii="Times New Roman" w:hAnsi="Times New Roman" w:cs="Times New Roman"/>
          <w:sz w:val="24"/>
          <w:szCs w:val="24"/>
        </w:rPr>
        <w:t>Психопатия. Общая характеристика, классификации. Наиболее типичные разновидности возбудимых и тормозных психопатов. Их судебно-психиатрическая оценка</w:t>
      </w:r>
    </w:p>
    <w:sectPr w:rsidR="00084BFB" w:rsidRPr="0070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14A5"/>
    <w:multiLevelType w:val="hybridMultilevel"/>
    <w:tmpl w:val="85DA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18"/>
    <w:rsid w:val="00024AC4"/>
    <w:rsid w:val="00084BFB"/>
    <w:rsid w:val="001B0DF5"/>
    <w:rsid w:val="004C0CC5"/>
    <w:rsid w:val="006F5518"/>
    <w:rsid w:val="0070782C"/>
    <w:rsid w:val="00733A4D"/>
    <w:rsid w:val="00761AC1"/>
    <w:rsid w:val="008C0665"/>
    <w:rsid w:val="009C39AD"/>
    <w:rsid w:val="009D15F2"/>
    <w:rsid w:val="00D439B5"/>
    <w:rsid w:val="00D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2DE"/>
  <w15:chartTrackingRefBased/>
  <w15:docId w15:val="{01AF7E33-73B1-4367-925F-BA3574D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5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5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5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5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NovikovaEE</dc:creator>
  <cp:keywords/>
  <dc:description/>
  <cp:lastModifiedBy>Елена Новикова</cp:lastModifiedBy>
  <cp:revision>4</cp:revision>
  <dcterms:created xsi:type="dcterms:W3CDTF">2025-01-28T17:56:00Z</dcterms:created>
  <dcterms:modified xsi:type="dcterms:W3CDTF">2025-01-28T17:58:00Z</dcterms:modified>
</cp:coreProperties>
</file>