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A16" w:rsidRDefault="00417A16" w:rsidP="007D432C">
      <w:pPr>
        <w:pStyle w:val="a9"/>
        <w:jc w:val="center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 xml:space="preserve">Специальность </w:t>
      </w:r>
      <w:r w:rsidR="007A5514" w:rsidRPr="007A5514">
        <w:rPr>
          <w:rFonts w:ascii="Times New Roman" w:hAnsi="Times New Roman" w:cs="Times New Roman"/>
          <w:b/>
          <w:sz w:val="28"/>
          <w:lang w:eastAsia="ru-RU"/>
        </w:rPr>
        <w:t>40.05.03 Судебная экспертиза</w:t>
      </w:r>
    </w:p>
    <w:p w:rsidR="007A5514" w:rsidRDefault="007A5514" w:rsidP="007D432C">
      <w:pPr>
        <w:pStyle w:val="a9"/>
        <w:jc w:val="center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Использование полиграфа в раскрытии и расследовании преступлений.</w:t>
      </w:r>
    </w:p>
    <w:p w:rsidR="007D432C" w:rsidRDefault="007D432C" w:rsidP="007D432C">
      <w:pPr>
        <w:pStyle w:val="a9"/>
        <w:ind w:left="720"/>
        <w:jc w:val="center"/>
        <w:rPr>
          <w:rFonts w:ascii="Times New Roman" w:hAnsi="Times New Roman" w:cs="Times New Roman"/>
          <w:sz w:val="28"/>
          <w:lang w:eastAsia="ru-RU"/>
        </w:rPr>
      </w:pPr>
    </w:p>
    <w:p w:rsidR="00417A16" w:rsidRPr="006F0601" w:rsidRDefault="00417A16" w:rsidP="007D432C">
      <w:pPr>
        <w:pStyle w:val="a9"/>
        <w:ind w:left="720"/>
        <w:jc w:val="center"/>
        <w:rPr>
          <w:rFonts w:ascii="Times New Roman" w:hAnsi="Times New Roman" w:cs="Times New Roman"/>
          <w:sz w:val="28"/>
          <w:lang w:eastAsia="ru-RU"/>
        </w:rPr>
      </w:pPr>
      <w:r w:rsidRPr="006F0601">
        <w:rPr>
          <w:rFonts w:ascii="Times New Roman" w:hAnsi="Times New Roman" w:cs="Times New Roman"/>
          <w:sz w:val="28"/>
          <w:lang w:eastAsia="ru-RU"/>
        </w:rPr>
        <w:t>Список вопросов к зачету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Понятие и виды скрываемой информации.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Характеристика и различия заведомо ложных показаний и непреднамеренно ложных сообщений.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Общая характеристика тактико-психологических приемов разоблачения лжи, используемых в следственной практике.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Методы убеждения, использования положительных свойств и «слабых мест» личности как приемы выявления скрываемых обстоятельств.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Пресечение лжи, выжидание, инерция - как приемы разоблачения ложных показаний как приемы выявления скрываемых обстоятельств.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Внезапность и последовательность предъявления доказательств как приемы выявления скрываемых обстоятельств.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Отвлечение внимания, создание впечатления «незаполненности», хорошей осведомленности следователя как приемы выявления скрываемых обстоятельств.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Понятие и общая характеристика вербальных и невербальных проявлений лжи.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Методы регистрации психофизиологических процессов в организме.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Строение и функции центральной нервной системы.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Строение и функции периферической нервной системы.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Строение и функции соматической нервной системы.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Строение и функции вегетативной нервной системы.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Строение и функции симпатической нервной системы.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Строение и функции парасимпатической нервной системы.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Измерение пульса на периферических артериях.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Измерение артериального давления.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Метод электрокардиографии.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Вазомоторные измерения.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показатели функциональной активности дыхательной системы. Метод пневмографии. Метод спирометрии.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Регистрация химических и двигательных изменений в желудочно-кишечном тракте. Метод электрогастрографии.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показатели функциональной активности глаз. Метод пупиллометрии. Изучение мигания. Изучение глазодвигательной активности.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показатели функциональной активности соматической нервной системы. Метод электромиографии.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показатели функциональной активности вегетативной нервной системы. Измерение кожно-гальванической реакции. Понятие электрической активности кожи.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показатели функциональной активности  центральной нервной системы. Метод электроэнцефалографии. Компьютерная томография.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Понятие «детектор лжи». Классификация детекторов лжи.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цели использования полиграфа.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теории инструментальной детекции лжи.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Правовые основы использования полиграфа в уголовном процессе. Соответствие применения полиграфа положениям Конституции РФ, Федерального закона "Об оперативно-розыскной деятельности" и другим нормативным документам.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Применение полиграфа в сфере гражданско-правовых и трудовых отношений. Использование полиграфа в кадровых проверках сотрудников правоохранительных органов.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Регистрация верхнего (грудного) и нижнего (брюшного) дыхания.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Регистрации сердечно-сосудистой активности: пульса, кровенаполнения сосудов и/или артериального давления.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Регистрация электрокожной проводимости (сопротивления кожи, кожно-гальванического рефлекса).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Датчики тремора (двигательной активности) и голоса.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этапы проведения ОИП.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Стимулирующий тест.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Основные принципы подготовки вопросов для тестирования.</w:t>
      </w:r>
    </w:p>
    <w:p w:rsidR="007A5514" w:rsidRDefault="007A5514" w:rsidP="007A5514">
      <w:pPr>
        <w:pStyle w:val="a1"/>
        <w:numPr>
          <w:ilvl w:val="2"/>
          <w:numId w:val="5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Отличия прямого и непрямого методов ОИП.</w:t>
      </w:r>
    </w:p>
    <w:p w:rsidR="007A5514" w:rsidRDefault="007A5514" w:rsidP="00417A16">
      <w:pPr>
        <w:pStyle w:val="a9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sectPr w:rsidR="007A5514" w:rsidSect="00DF5E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CB149E"/>
    <w:multiLevelType w:val="hybridMultilevel"/>
    <w:tmpl w:val="4AAC1CA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1A433B4F"/>
    <w:multiLevelType w:val="hybridMultilevel"/>
    <w:tmpl w:val="EACC3F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2118F8"/>
    <w:multiLevelType w:val="multilevel"/>
    <w:tmpl w:val="2B141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FA2718E"/>
    <w:multiLevelType w:val="multilevel"/>
    <w:tmpl w:val="6A9E8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12BAF"/>
    <w:rsid w:val="00020E79"/>
    <w:rsid w:val="00102F6E"/>
    <w:rsid w:val="00127174"/>
    <w:rsid w:val="001515E7"/>
    <w:rsid w:val="00417A16"/>
    <w:rsid w:val="006F0601"/>
    <w:rsid w:val="007973A7"/>
    <w:rsid w:val="007A0EFA"/>
    <w:rsid w:val="007A5514"/>
    <w:rsid w:val="007D432C"/>
    <w:rsid w:val="00836B8C"/>
    <w:rsid w:val="00AE1D1D"/>
    <w:rsid w:val="00B12BAF"/>
    <w:rsid w:val="00DF5C4D"/>
    <w:rsid w:val="00DF5E46"/>
    <w:rsid w:val="00E641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DF5E46"/>
  </w:style>
  <w:style w:type="paragraph" w:styleId="3">
    <w:name w:val="heading 3"/>
    <w:basedOn w:val="a2"/>
    <w:link w:val="30"/>
    <w:uiPriority w:val="9"/>
    <w:qFormat/>
    <w:rsid w:val="00B12B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30">
    <w:name w:val="Заголовок 3 Знак"/>
    <w:basedOn w:val="a3"/>
    <w:link w:val="3"/>
    <w:uiPriority w:val="9"/>
    <w:rsid w:val="00B12BA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Normal (Web)"/>
    <w:basedOn w:val="a2"/>
    <w:uiPriority w:val="99"/>
    <w:semiHidden/>
    <w:unhideWhenUsed/>
    <w:rsid w:val="00B12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3"/>
    <w:uiPriority w:val="22"/>
    <w:qFormat/>
    <w:rsid w:val="00B12BAF"/>
    <w:rPr>
      <w:b/>
      <w:bCs/>
    </w:rPr>
  </w:style>
  <w:style w:type="character" w:styleId="a8">
    <w:name w:val="Hyperlink"/>
    <w:basedOn w:val="a3"/>
    <w:uiPriority w:val="99"/>
    <w:semiHidden/>
    <w:unhideWhenUsed/>
    <w:rsid w:val="00B12BAF"/>
    <w:rPr>
      <w:color w:val="0000FF"/>
      <w:u w:val="single"/>
    </w:rPr>
  </w:style>
  <w:style w:type="character" w:customStyle="1" w:styleId="module-title-inner">
    <w:name w:val="module-title-inner"/>
    <w:basedOn w:val="a3"/>
    <w:rsid w:val="00B12BAF"/>
  </w:style>
  <w:style w:type="paragraph" w:styleId="a9">
    <w:name w:val="No Spacing"/>
    <w:uiPriority w:val="1"/>
    <w:qFormat/>
    <w:rsid w:val="00B12BAF"/>
    <w:pPr>
      <w:spacing w:after="0" w:line="240" w:lineRule="auto"/>
    </w:pPr>
  </w:style>
  <w:style w:type="paragraph" w:customStyle="1" w:styleId="a0">
    <w:name w:val="ВопросыКЭкзаменам"/>
    <w:qFormat/>
    <w:rsid w:val="007A5514"/>
    <w:pPr>
      <w:numPr>
        <w:ilvl w:val="1"/>
        <w:numId w:val="4"/>
      </w:numPr>
      <w:ind w:left="0" w:firstLine="0"/>
    </w:pPr>
  </w:style>
  <w:style w:type="paragraph" w:customStyle="1" w:styleId="a1">
    <w:name w:val="ВопросыСписок"/>
    <w:basedOn w:val="a0"/>
    <w:qFormat/>
    <w:rsid w:val="007A5514"/>
    <w:pPr>
      <w:widowControl w:val="0"/>
      <w:numPr>
        <w:ilvl w:val="2"/>
      </w:numPr>
      <w:tabs>
        <w:tab w:val="center" w:pos="1080"/>
        <w:tab w:val="right" w:pos="9355"/>
      </w:tabs>
      <w:autoSpaceDE w:val="0"/>
      <w:autoSpaceDN w:val="0"/>
      <w:adjustRightInd w:val="0"/>
      <w:spacing w:before="120"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">
    <w:name w:val="ВопросыМодуль"/>
    <w:basedOn w:val="a0"/>
    <w:qFormat/>
    <w:rsid w:val="007A5514"/>
    <w:pPr>
      <w:widowControl w:val="0"/>
      <w:numPr>
        <w:ilvl w:val="0"/>
      </w:numPr>
      <w:tabs>
        <w:tab w:val="center" w:pos="1080"/>
        <w:tab w:val="right" w:pos="9355"/>
      </w:tabs>
      <w:autoSpaceDE w:val="0"/>
      <w:autoSpaceDN w:val="0"/>
      <w:adjustRightInd w:val="0"/>
      <w:spacing w:before="120" w:after="120" w:line="240" w:lineRule="auto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a">
    <w:name w:val="footer"/>
    <w:basedOn w:val="a2"/>
    <w:link w:val="ab"/>
    <w:uiPriority w:val="99"/>
    <w:semiHidden/>
    <w:unhideWhenUsed/>
    <w:rsid w:val="007A55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3"/>
    <w:link w:val="aa"/>
    <w:uiPriority w:val="99"/>
    <w:semiHidden/>
    <w:rsid w:val="007A5514"/>
  </w:style>
  <w:style w:type="paragraph" w:styleId="ac">
    <w:name w:val="List Paragraph"/>
    <w:basedOn w:val="a2"/>
    <w:link w:val="ad"/>
    <w:uiPriority w:val="34"/>
    <w:qFormat/>
    <w:rsid w:val="007973A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d">
    <w:name w:val="Абзац списка Знак"/>
    <w:link w:val="ac"/>
    <w:uiPriority w:val="34"/>
    <w:locked/>
    <w:rsid w:val="007973A7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130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8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70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2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237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38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730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415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37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1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06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050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328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022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0586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76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468</Words>
  <Characters>2669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Редактор сайта</dc:creator>
  <cp:lastModifiedBy>1</cp:lastModifiedBy>
  <cp:revision>6</cp:revision>
  <dcterms:created xsi:type="dcterms:W3CDTF">2025-02-09T16:10:00Z</dcterms:created>
  <dcterms:modified xsi:type="dcterms:W3CDTF">2025-02-10T11:27:00Z</dcterms:modified>
</cp:coreProperties>
</file>