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191347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191347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191347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191347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191347">
        <w:rPr>
          <w:rFonts w:ascii="Times New Roman" w:hAnsi="Times New Roman"/>
          <w:sz w:val="28"/>
          <w:szCs w:val="28"/>
        </w:rPr>
        <w:t xml:space="preserve">Специализация  </w:t>
      </w:r>
      <w:r w:rsidRPr="00191347">
        <w:rPr>
          <w:rStyle w:val="2"/>
          <w:rFonts w:ascii="Times New Roman" w:hAnsi="Times New Roman"/>
        </w:rPr>
        <w:t>«</w:t>
      </w:r>
      <w:r w:rsidR="00191347">
        <w:rPr>
          <w:rStyle w:val="2"/>
          <w:rFonts w:ascii="Times New Roman" w:hAnsi="Times New Roman"/>
        </w:rPr>
        <w:t>Судебно-адвокатский</w:t>
      </w:r>
      <w:bookmarkStart w:id="0" w:name="_GoBack"/>
      <w:bookmarkEnd w:id="0"/>
      <w:r w:rsidRPr="00191347">
        <w:rPr>
          <w:rStyle w:val="2"/>
          <w:rFonts w:ascii="Times New Roman" w:hAnsi="Times New Roman"/>
        </w:rPr>
        <w:t xml:space="preserve"> профиль»</w:t>
      </w:r>
    </w:p>
    <w:p w:rsidR="00E908A3" w:rsidRPr="00191347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191347">
        <w:rPr>
          <w:rStyle w:val="2"/>
          <w:rFonts w:ascii="Times New Roman" w:hAnsi="Times New Roman"/>
        </w:rPr>
        <w:t>по дисциплине «Проблемы теории государства и права»</w:t>
      </w:r>
    </w:p>
    <w:p w:rsidR="00CD50FB" w:rsidRPr="00191347" w:rsidRDefault="00CD50FB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1347">
        <w:rPr>
          <w:rFonts w:ascii="Times New Roman" w:hAnsi="Times New Roman"/>
          <w:sz w:val="28"/>
          <w:szCs w:val="28"/>
        </w:rPr>
        <w:t>Предмет и метод теории государства и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2. Теория государства и права в системе юридических и иных гуманитарных наук.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3. Соотношение и взаимосвязь государства и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4. Причины и формы возникновения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5. Признаки государства, отличающие его от общественной власти родового строя.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6. Соотношение общества и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7. Государственная власть как особая разновидность социальной власти.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8. Понятие и определение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9. Признаки государства, отличающие его от других организаций и учреждений общества.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10. Типология государства: формационный и цивилизационный подходы.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11. Правовое государство: понятие и принципы формирования.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12. Место и роль суда в правовом государстве.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13. Разделение властей как принцип организации и деятельности правового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14. Понятие и элементы формы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15. Понятие формы государства. Соотношение типа и формы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16. Форма государственного правления: понятие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17. Форма государственного устройства: понятие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18. Политический режим: понятие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19. Место и роль государства в политической системе общества.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20. Понятие и классификация функций Российского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21. Характеристика основных внутренних функций Российского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22. Характеристика основных внешних функций Российского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23. Формы осуществления функций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24. Правозащитная функция современного Российского государства и правоохранительная форма ее осуществления.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25. Механизм государства: понятие и структура.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26. Принципы организации и деятельности государственного аппарата.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27. Орган государства: понятие, признаки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28.Судебная власть – самостоятельная ветвь власти в РФ. Проблемы взаимодействия с органами исполнительной и законодательной ветвей власти.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29. Понятие, сущность и определение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lastRenderedPageBreak/>
        <w:t>30. Понятие права в объективном и субъективном смысле.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31. Принципы права: понятие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32. Соотношение экономики, политики и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33. Правовая политика: понятие и основные приоритеты.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34. Функции права: понятие и классификация.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35. Понятие и структура правосознания.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36. Проблемы деформации профессионального правосознания (на примере судей и адвокатов).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37. Правовая культура: понятие и структура.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38. Правовая система общества: понятие и структура. Соотношение права и правовой системы.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39. Социальные и технические нормы, их особенности и взаимосвязь.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40. Соотношение права и морали: единство, различие, взаимодействие и противоречия.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41Значение «кодексов этики» в деятельности представителей судебной власти.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42. Понятие нормы права. Отличие правовых норм от иных социальных норм.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 xml:space="preserve">43. </w:t>
      </w:r>
      <w:proofErr w:type="spellStart"/>
      <w:r w:rsidRPr="00191347">
        <w:rPr>
          <w:rFonts w:ascii="Times New Roman" w:hAnsi="Times New Roman"/>
          <w:sz w:val="28"/>
          <w:szCs w:val="28"/>
        </w:rPr>
        <w:t>Предоставительно</w:t>
      </w:r>
      <w:proofErr w:type="spellEnd"/>
      <w:r w:rsidRPr="00191347">
        <w:rPr>
          <w:rFonts w:ascii="Times New Roman" w:hAnsi="Times New Roman"/>
          <w:sz w:val="28"/>
          <w:szCs w:val="28"/>
        </w:rPr>
        <w:t>-обязывающий характер юридических норм.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44. Эффективность правовых норм.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45. Структура нормы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46. Соотношение нормы права и статьи нормативного правового акта. Способы изложения правовых норм.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47. Классификация норм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48. Понятие и виды форм права. Источники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49. Судебная практика, судебный прецедент: понятие, соотношение, место в системе источников права и значение в юридической практике.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50. Правотворчество: понятие, принципы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51. Понятие и виды нормативно-правовых актов.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52. Отличие нормативно-правового акта от акта применения норм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53. Закон в системе нормативно-правовых актов.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54. Основные стадии законодательного процесса в Российской Федерации.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55. Действие нормативных правовых актов во времени, пространстве и по кругу лиц.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56. Систематизация нормативных правовых актов: понятие,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57. Понятие и структурные элементы системы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58. Частное и публичное право.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59. Предмет и метод правового регулирования как основания деления норм права на отрасли.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60. Отрасль права. Краткая характеристика основных отраслей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61. Институт права: понятие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62. Соотношение системы права и системы законодательства.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63. Понятие и основные принципы законности.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lastRenderedPageBreak/>
        <w:t>64. Понятие правопорядка. Соотношение и взаимосвязь законности, правопорядка и демократии.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65. Гарантии законности: понятие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66. Деятельность адвокатуры как гарантия обеспечения законности и демократии.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67. Основные правовые семьи современности.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68. Формы реализации права. Применение как особая форма его реализации.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69. Основные стадии процесса применения норм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 xml:space="preserve">70. Особенности судебного </w:t>
      </w:r>
      <w:proofErr w:type="spellStart"/>
      <w:r w:rsidRPr="00191347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191347">
        <w:rPr>
          <w:rFonts w:ascii="Times New Roman" w:hAnsi="Times New Roman"/>
          <w:sz w:val="28"/>
          <w:szCs w:val="28"/>
        </w:rPr>
        <w:t xml:space="preserve"> в современной России.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71. Юридические коллизии и способы их разрешения.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72. Акт применения правовых норм: понятие, особенности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73. Особенности составления судебных постановлений. Система адвокатской документации.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74. Толкование права: понятие и виды по субъектам.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75. Значение судебного толкования в юридической практике.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76. Акты официального толкования: понятие и виды.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77. Способы и объем толкования правовых норм.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78. Пробелы в праве и способы их преодоления. Аналогия закона и аналогия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79. Юридическая практика: понятие и структура.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80. Судебная и адвокатская практика: понятие, особенности и значение в системе юридической деятельности.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81. Правовое отношение: понятие и признаки.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82. Предпосылки возникновения правоотношений.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83. Взаимосвязь нормы права и правоотношения.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84. Понятие и виды субъектов правоотношений.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 xml:space="preserve">85. Правоспособность, дееспособность, </w:t>
      </w:r>
      <w:proofErr w:type="spellStart"/>
      <w:r w:rsidRPr="00191347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191347">
        <w:rPr>
          <w:rFonts w:ascii="Times New Roman" w:hAnsi="Times New Roman"/>
          <w:sz w:val="28"/>
          <w:szCs w:val="28"/>
        </w:rPr>
        <w:t xml:space="preserve"> субъектов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86. Правовой статус личности: понятие и структура.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87. Субъективное право и юридическая обязанность: понятие и структура.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88. Объект правоотношения.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89. Понятие и классификация юридических фактов. Юридический состав.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90. Механизм правового регулирования: понятие и основные элементы.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91. Правомерное поведение: понятие, виды и мотивация.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92. Понятие, признаки и виды правонарушений.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93. Юридический состав правонарушения.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94. Понятие, признаки и виды юридической ответственности.</w:t>
      </w:r>
    </w:p>
    <w:p w:rsidR="00191347" w:rsidRPr="00191347" w:rsidRDefault="00191347" w:rsidP="00191347">
      <w:pPr>
        <w:pStyle w:val="3"/>
        <w:spacing w:after="0"/>
        <w:ind w:left="0" w:firstLine="709"/>
        <w:jc w:val="both"/>
        <w:rPr>
          <w:spacing w:val="-2"/>
          <w:sz w:val="28"/>
          <w:szCs w:val="28"/>
        </w:rPr>
      </w:pPr>
      <w:r w:rsidRPr="00191347">
        <w:rPr>
          <w:sz w:val="28"/>
          <w:szCs w:val="28"/>
        </w:rPr>
        <w:t>95. Особенности юридической ответственности судей и адвокатов.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96. Обстоятельства, исключающие противоправность деяния и юридическую ответственность. Презумпция невиновности.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97. Правовой нигилизм и пути его преодоления.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98. Основные теории происхождения государства.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lastRenderedPageBreak/>
        <w:t>99. Социологическая теория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100. Естественно-правовая теория.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101. Историческая школа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102. Психологическая теория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>103. Реалистическая школа права.</w:t>
      </w:r>
    </w:p>
    <w:p w:rsidR="00191347" w:rsidRPr="00191347" w:rsidRDefault="00191347" w:rsidP="001913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1347">
        <w:rPr>
          <w:rFonts w:ascii="Times New Roman" w:hAnsi="Times New Roman"/>
          <w:sz w:val="28"/>
          <w:szCs w:val="28"/>
        </w:rPr>
        <w:t xml:space="preserve">104. </w:t>
      </w:r>
      <w:proofErr w:type="spellStart"/>
      <w:r w:rsidRPr="00191347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191347">
        <w:rPr>
          <w:rFonts w:ascii="Times New Roman" w:hAnsi="Times New Roman"/>
          <w:sz w:val="28"/>
          <w:szCs w:val="28"/>
        </w:rPr>
        <w:t xml:space="preserve"> теория права.</w:t>
      </w:r>
    </w:p>
    <w:p w:rsidR="00191347" w:rsidRPr="00191347" w:rsidRDefault="00191347" w:rsidP="00191347">
      <w:pPr>
        <w:ind w:firstLine="709"/>
        <w:rPr>
          <w:rStyle w:val="2"/>
          <w:rFonts w:ascii="Times New Roman" w:hAnsi="Times New Roman"/>
        </w:rPr>
      </w:pPr>
      <w:r w:rsidRPr="00191347">
        <w:rPr>
          <w:rFonts w:ascii="Times New Roman" w:hAnsi="Times New Roman"/>
          <w:sz w:val="28"/>
          <w:szCs w:val="28"/>
        </w:rPr>
        <w:t>105. Юридическая техника.</w:t>
      </w:r>
    </w:p>
    <w:sectPr w:rsidR="00191347" w:rsidRPr="0019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191347"/>
    <w:rsid w:val="00771A60"/>
    <w:rsid w:val="00A377AC"/>
    <w:rsid w:val="00A92BBA"/>
    <w:rsid w:val="00CD50FB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2020-02-21T20:39:00Z</dcterms:created>
  <dcterms:modified xsi:type="dcterms:W3CDTF">2020-02-21T20:39:00Z</dcterms:modified>
</cp:coreProperties>
</file>