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D7" w:rsidRDefault="00E713D7" w:rsidP="00E713D7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 w:rsidRPr="00FC08F3">
        <w:rPr>
          <w:sz w:val="28"/>
        </w:rPr>
        <w:t>Перечень вопросов к зачету</w:t>
      </w:r>
    </w:p>
    <w:p w:rsidR="00E713D7" w:rsidRDefault="00E713D7" w:rsidP="00E713D7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>
        <w:rPr>
          <w:sz w:val="28"/>
        </w:rPr>
        <w:t>по дисциплине «</w:t>
      </w:r>
      <w:r w:rsidRPr="00E713D7">
        <w:rPr>
          <w:sz w:val="28"/>
        </w:rPr>
        <w:t>Социальное обеспечение сотрудников ОВД</w:t>
      </w:r>
      <w:r w:rsidRPr="00FC08F3">
        <w:rPr>
          <w:sz w:val="28"/>
        </w:rPr>
        <w:t xml:space="preserve">» </w:t>
      </w:r>
    </w:p>
    <w:p w:rsidR="00E713D7" w:rsidRDefault="00E713D7" w:rsidP="00E713D7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 w:rsidRPr="00FC08F3">
        <w:rPr>
          <w:sz w:val="28"/>
        </w:rPr>
        <w:t>(</w:t>
      </w:r>
      <w:r>
        <w:rPr>
          <w:sz w:val="28"/>
        </w:rPr>
        <w:t>специальность 40.05.02 Правоохранительная деятельность</w:t>
      </w:r>
      <w:r w:rsidRPr="00FC08F3">
        <w:rPr>
          <w:sz w:val="28"/>
        </w:rPr>
        <w:t>)</w:t>
      </w:r>
    </w:p>
    <w:p w:rsidR="00E713D7" w:rsidRPr="00E713D7" w:rsidRDefault="00E713D7" w:rsidP="00E713D7">
      <w:pPr>
        <w:rPr>
          <w:lang w:eastAsia="ru-RU"/>
        </w:rPr>
      </w:pP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1.Социальное обеспечение и социальная защита сотрудников внутренних дел как предмет права социального обеспечения России. Содержание права сотрудников внутренних дел на социальное обеспечение.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2.Понятие и функции социального обеспечения в системе службы в органах внутренних дел РФ.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3.Межотраслевое регулирование социального обеспечения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4.Понятие и значение принципов права социального обеспечения, их применение в системе службы в органах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5.Нормативное закрепление, содержание и реализация принципов правового регулирования социально-обеспечительных отношений в системе службы в органах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6.Понятие источников права социального обеспечения и их классификация.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7.Конституционные основы социального обеспечения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8.Система законодательства о социальном обеспечении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9.Значение соглашений по социально-трудовым вопросам в регулировании социально-обеспечительных отношений на службе в органах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10.Подзаконные нормативные правовые акты о социальном обеспечении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11.Понятие и основные элементы системы социального обеспечения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12.Социальное обеспечение сотрудников внутренних дел в форме обязательного и (или) добровольного социального страхования.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13.Негосударственные формы формирования пенсионных накоплений для целей социального обеспечения.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14.Отраслевые и локальные коллективно-договорные формы социального обеспечения сотрудников внутренних дел, бывших сотрудников внутренних дел и членов их семей (иждивенцев).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15.Благотворительная деятельность в сфере социального обеспечения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16.Понятие, особенности и виды медицинского страхования.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17.Организация обязательного медицинского страхования в Российской Федерации.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18.Особенности и виды социального обеспечения сотрудников внутренних дел при оказании медицинской помощи и лечении.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19.Право военнослужащих на охрану здоровья и медицинскую помощь.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lastRenderedPageBreak/>
        <w:t>20.Медицинское страхование сотрудника внутренних дел и членов его семьи.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21.Медицинское обеспечение сотрудников органов внутренних дел и членов его семьи.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22.Содержание права сотрудников внутренних дел на обязательное государственное социальное страхование на случай заболевания или утраты трудоспособности в период прохождения службы в органах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23.Виды страхового обеспечения по обязательному социальному страхованию на случай временной нетрудоспособности.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24.Права и обязанности сотрудника внутренних дел на случай временной нетрудоспособности в период прохождения службы в органах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25.Случаи и порядок обеспечения сотрудника внутренних дел пособием по временной нетрудоспособности.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26.Назначение, исчисление и выплата сотруднику внутренних дел пособий по временной нетрудоспособности.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27.Понятие и принципы пенсионного обеспечения в РФ.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28.Пенсионное обеспечение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29.Обязательное государственное страхование жизни и здоровья.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30.Обеспечение жилым помещением сотрудника внутренних дел и членов его семьи.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31.Обязательное государственное личное страхование сотрудников внутренних дел.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32.Дополнительные социальные гарантии и компенсации, предоставляемые сотрудник</w:t>
      </w:r>
      <w:bookmarkStart w:id="0" w:name="_GoBack"/>
      <w:bookmarkEnd w:id="0"/>
      <w:r w:rsidRPr="00E713D7">
        <w:rPr>
          <w:sz w:val="28"/>
          <w:szCs w:val="28"/>
        </w:rPr>
        <w:t>ам внутренних дел и членам их семей.</w:t>
      </w:r>
    </w:p>
    <w:p w:rsidR="00317B63" w:rsidRPr="00E713D7" w:rsidRDefault="00317B63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713D7">
        <w:rPr>
          <w:sz w:val="28"/>
          <w:szCs w:val="28"/>
        </w:rPr>
        <w:t>33.Обязательное социальное страхование сотрудников внутренних дел в связи с материнством.</w:t>
      </w:r>
    </w:p>
    <w:p w:rsidR="003F7962" w:rsidRPr="00E713D7" w:rsidRDefault="00E713D7" w:rsidP="00317B63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8"/>
          <w:szCs w:val="28"/>
        </w:rPr>
      </w:pPr>
    </w:p>
    <w:sectPr w:rsidR="003F7962" w:rsidRPr="00E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3BFD0AAF"/>
    <w:multiLevelType w:val="hybridMultilevel"/>
    <w:tmpl w:val="2C12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C1"/>
    <w:rsid w:val="00317B63"/>
    <w:rsid w:val="003A2694"/>
    <w:rsid w:val="003B1DC1"/>
    <w:rsid w:val="0050726A"/>
    <w:rsid w:val="008875B4"/>
    <w:rsid w:val="00E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95DE-259F-421D-8592-B438CB95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3A2694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qFormat/>
    <w:rsid w:val="003A2694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A269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3A26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3A2694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3A2694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3A2694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3A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3A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>ФГБОУ СГЮА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трудового права</dc:creator>
  <cp:keywords/>
  <dc:description/>
  <cp:lastModifiedBy>Лаборант трудового права</cp:lastModifiedBy>
  <cp:revision>5</cp:revision>
  <dcterms:created xsi:type="dcterms:W3CDTF">2024-09-14T06:38:00Z</dcterms:created>
  <dcterms:modified xsi:type="dcterms:W3CDTF">2024-09-16T06:44:00Z</dcterms:modified>
</cp:coreProperties>
</file>