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BA621E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r w:rsidRPr="00BA621E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BA621E">
        <w:rPr>
          <w:b/>
          <w:color w:val="000000"/>
          <w:sz w:val="26"/>
          <w:szCs w:val="26"/>
        </w:rPr>
        <w:t>экзамена</w:t>
      </w:r>
      <w:r w:rsidRPr="00BA621E">
        <w:rPr>
          <w:b/>
          <w:color w:val="000000"/>
          <w:sz w:val="26"/>
          <w:szCs w:val="26"/>
        </w:rPr>
        <w:t xml:space="preserve"> по </w:t>
      </w:r>
      <w:r w:rsidR="00BE0601" w:rsidRPr="00BA621E">
        <w:rPr>
          <w:b/>
          <w:color w:val="000000"/>
          <w:sz w:val="26"/>
          <w:szCs w:val="26"/>
        </w:rPr>
        <w:t>дисциплине «</w:t>
      </w:r>
      <w:r w:rsidR="00BA621E" w:rsidRPr="00BA621E">
        <w:rPr>
          <w:b/>
          <w:color w:val="000000"/>
          <w:sz w:val="26"/>
          <w:szCs w:val="26"/>
        </w:rPr>
        <w:t>Актуальные проблемы уголовного права</w:t>
      </w:r>
      <w:r w:rsidR="00BE0601" w:rsidRPr="00BA621E">
        <w:rPr>
          <w:b/>
          <w:color w:val="000000"/>
          <w:sz w:val="26"/>
          <w:szCs w:val="26"/>
        </w:rPr>
        <w:t xml:space="preserve">» </w:t>
      </w:r>
      <w:r w:rsidRPr="00BA621E">
        <w:rPr>
          <w:b/>
          <w:color w:val="000000"/>
          <w:sz w:val="26"/>
          <w:szCs w:val="26"/>
        </w:rPr>
        <w:t>на 202</w:t>
      </w:r>
      <w:r w:rsidR="00B231C7" w:rsidRPr="00BA621E">
        <w:rPr>
          <w:b/>
          <w:color w:val="000000"/>
          <w:sz w:val="26"/>
          <w:szCs w:val="26"/>
        </w:rPr>
        <w:t>4</w:t>
      </w:r>
      <w:r w:rsidRPr="00BA621E">
        <w:rPr>
          <w:b/>
          <w:color w:val="000000"/>
          <w:sz w:val="26"/>
          <w:szCs w:val="26"/>
        </w:rPr>
        <w:t>-202</w:t>
      </w:r>
      <w:r w:rsidR="00B231C7" w:rsidRPr="00BA621E">
        <w:rPr>
          <w:b/>
          <w:color w:val="000000"/>
          <w:sz w:val="26"/>
          <w:szCs w:val="26"/>
        </w:rPr>
        <w:t>5</w:t>
      </w:r>
      <w:r w:rsidRPr="00BA621E">
        <w:rPr>
          <w:b/>
          <w:color w:val="000000"/>
          <w:sz w:val="26"/>
          <w:szCs w:val="26"/>
        </w:rPr>
        <w:t xml:space="preserve"> учебный год</w:t>
      </w:r>
    </w:p>
    <w:p w:rsidR="0042347B" w:rsidRPr="00BA621E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A621E">
        <w:rPr>
          <w:b/>
          <w:color w:val="000000"/>
          <w:sz w:val="26"/>
          <w:szCs w:val="26"/>
        </w:rPr>
        <w:t>(</w:t>
      </w:r>
      <w:r w:rsidR="001F005C" w:rsidRPr="00BA621E">
        <w:rPr>
          <w:b/>
          <w:color w:val="000000"/>
          <w:sz w:val="26"/>
          <w:szCs w:val="26"/>
        </w:rPr>
        <w:t>направление подготовки 40.0</w:t>
      </w:r>
      <w:r w:rsidR="00BE0601" w:rsidRPr="00BA621E">
        <w:rPr>
          <w:b/>
          <w:color w:val="000000"/>
          <w:sz w:val="26"/>
          <w:szCs w:val="26"/>
        </w:rPr>
        <w:t>4.</w:t>
      </w:r>
      <w:r w:rsidR="001F005C" w:rsidRPr="00BA621E">
        <w:rPr>
          <w:b/>
          <w:color w:val="000000"/>
          <w:sz w:val="26"/>
          <w:szCs w:val="26"/>
        </w:rPr>
        <w:t>01 Юриспруденция, профил</w:t>
      </w:r>
      <w:r w:rsidR="00BE0601" w:rsidRPr="00BA621E">
        <w:rPr>
          <w:b/>
          <w:color w:val="000000"/>
          <w:sz w:val="26"/>
          <w:szCs w:val="26"/>
        </w:rPr>
        <w:t>ь</w:t>
      </w:r>
      <w:r w:rsidR="001F005C" w:rsidRPr="00BA621E">
        <w:rPr>
          <w:b/>
          <w:color w:val="000000"/>
          <w:sz w:val="26"/>
          <w:szCs w:val="26"/>
        </w:rPr>
        <w:t xml:space="preserve"> </w:t>
      </w:r>
      <w:r w:rsidR="00BE0601" w:rsidRPr="00BA621E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BA621E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bookmarkStart w:id="1" w:name="_GoBack"/>
      <w:bookmarkEnd w:id="0"/>
      <w:r w:rsidRPr="00BA621E">
        <w:rPr>
          <w:sz w:val="26"/>
          <w:szCs w:val="26"/>
        </w:rPr>
        <w:t>Актуальные концепции определения понятия уголовного законодательства.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Тенденции исторического генезиса уголовного права.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Современные теории социальной природы уголовного права.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Нравственность в уголовном праве и ее обеспечение в реализуемой уголовной политики государства.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Юридические основания уголовного законодательства: нормотворческий и правоприменительный уровни.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Актуальные теории соотношения уголовного права с другими отраслями законодательства.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Проблемы формирования и реализации уголовного законодательства.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Понятие уголовного правонарушения.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Преступление как вид уголовного правонарушения.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Общественная опасность преступления.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Уголовный проступок и его соотношение с преступлением.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Уголовно-правовые деяния, не являющиеся уголовными правонарушениями. «Некачественный» субъект уголовно-правового отношения.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Понятие позитивного уголовно-правового поведения и его виды.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Сущность и значение деяний, совершаемых в обстоятельствах, исключающих их преступность.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Сообщение о преступлении и его уголовно-правовая оценка.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Актуальные проблемы стимулирования позитивного уголовно-правого поведения.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Понятие и виды мер уголовно-правового характера.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Цели мер уголовно-правового характера.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Наказание в системе мер уголовно-правового характера.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Иные меры уголовно-правового характера и их соотношение с наказанием.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Проблемы реализации мер уголовно-правового характера.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Понятие системы Особенной части уголовного права.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Основания построения Особенной части уголовного права.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Личность как объект уголовно-правовой охраны.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Интересы личности, охраняемые уголовным законом.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Проблемы систематизации преступлений против личности.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Понятие и элементы механизма уголовно-правовой охраны интересов личности.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Проблемы квалификации преступлений против личности.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Интересы общества, государства, мира и безопасности человечества как объекты уголовно-правовой охраны.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Современные угрозы для общества и государства и их уголовно-правовое предупреждение.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Уголовно-правовая охрана мирового порядка и безопасности человечества.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Проблемы квалификации преступлений против общества, государства, мира и безопасности человечества.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Модели построения уголовного права в зарубежных государствах.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lastRenderedPageBreak/>
        <w:t>Уголовное право стран романо-германской правовой семьи и его позитивный опыт.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Англосаксонская система уголовного права и направления ее развития.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Особенности мусульманского уголовного права.</w:t>
      </w:r>
    </w:p>
    <w:p w:rsidR="00BA621E" w:rsidRPr="00BA621E" w:rsidRDefault="00BA621E" w:rsidP="00BA621E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Межгосударственное взаимодействие по вопросам развития и реализации уголовного права.</w:t>
      </w:r>
    </w:p>
    <w:bookmarkEnd w:id="1"/>
    <w:p w:rsidR="00F853FD" w:rsidRPr="00BA621E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A621E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B231C7" w:rsidRPr="00BA621E">
        <w:rPr>
          <w:sz w:val="26"/>
          <w:szCs w:val="26"/>
        </w:rPr>
        <w:t xml:space="preserve">1 </w:t>
      </w:r>
      <w:r w:rsidRPr="00BA621E">
        <w:rPr>
          <w:sz w:val="26"/>
          <w:szCs w:val="26"/>
        </w:rPr>
        <w:t>мая 202</w:t>
      </w:r>
      <w:r w:rsidR="00B231C7" w:rsidRPr="00BA621E">
        <w:rPr>
          <w:sz w:val="26"/>
          <w:szCs w:val="26"/>
        </w:rPr>
        <w:t>4</w:t>
      </w:r>
      <w:r w:rsidRPr="00BA621E">
        <w:rPr>
          <w:sz w:val="26"/>
          <w:szCs w:val="26"/>
        </w:rPr>
        <w:t xml:space="preserve"> года (протокол № 1</w:t>
      </w:r>
      <w:r w:rsidR="00B231C7" w:rsidRPr="00BA621E">
        <w:rPr>
          <w:sz w:val="26"/>
          <w:szCs w:val="26"/>
        </w:rPr>
        <w:t>4</w:t>
      </w:r>
      <w:r w:rsidRPr="00BA621E">
        <w:rPr>
          <w:sz w:val="26"/>
          <w:szCs w:val="26"/>
        </w:rPr>
        <w:t>).</w:t>
      </w:r>
    </w:p>
    <w:p w:rsidR="00F853FD" w:rsidRPr="00BA621E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A621E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A621E">
        <w:rPr>
          <w:sz w:val="26"/>
          <w:szCs w:val="26"/>
        </w:rPr>
        <w:t>Заведующий кафедрой уголовного и</w:t>
      </w:r>
    </w:p>
    <w:p w:rsidR="00A37721" w:rsidRPr="00BA621E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A621E">
        <w:rPr>
          <w:sz w:val="26"/>
          <w:szCs w:val="26"/>
        </w:rPr>
        <w:t>уголовно-исполнительного права, профессор                              А.Г Блинов</w:t>
      </w:r>
    </w:p>
    <w:sectPr w:rsidR="00A37721" w:rsidRPr="00BA621E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7A01"/>
    <w:multiLevelType w:val="hybridMultilevel"/>
    <w:tmpl w:val="92F2C8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AB44B2D"/>
    <w:multiLevelType w:val="hybridMultilevel"/>
    <w:tmpl w:val="8C6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42347B"/>
    <w:rsid w:val="00714773"/>
    <w:rsid w:val="007452B5"/>
    <w:rsid w:val="00815D03"/>
    <w:rsid w:val="00913180"/>
    <w:rsid w:val="009473E0"/>
    <w:rsid w:val="009E486A"/>
    <w:rsid w:val="00A37721"/>
    <w:rsid w:val="00B231C7"/>
    <w:rsid w:val="00BA621E"/>
    <w:rsid w:val="00BE0601"/>
    <w:rsid w:val="00C244EE"/>
    <w:rsid w:val="00CA148D"/>
    <w:rsid w:val="00CD3476"/>
    <w:rsid w:val="00DA46A7"/>
    <w:rsid w:val="00F853FD"/>
    <w:rsid w:val="00FB2AE8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91-0566-48EF-A7AD-46F00BF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22</cp:revision>
  <dcterms:created xsi:type="dcterms:W3CDTF">2023-09-07T09:02:00Z</dcterms:created>
  <dcterms:modified xsi:type="dcterms:W3CDTF">2024-09-26T10:47:00Z</dcterms:modified>
</cp:coreProperties>
</file>