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A7" w:rsidRDefault="009D2FA7" w:rsidP="009D2FA7">
      <w:pPr>
        <w:spacing w:after="0" w:line="360" w:lineRule="auto"/>
        <w:ind w:firstLine="709"/>
        <w:jc w:val="both"/>
        <w:rPr>
          <w:rFonts w:ascii="Times New Roman" w:hAnsi="Times New Roman" w:cs="Times New Roman"/>
          <w:sz w:val="28"/>
          <w:szCs w:val="28"/>
        </w:rPr>
      </w:pPr>
      <w:r w:rsidRPr="009D2FA7">
        <w:rPr>
          <w:rFonts w:ascii="Times New Roman" w:hAnsi="Times New Roman" w:cs="Times New Roman"/>
          <w:sz w:val="28"/>
          <w:szCs w:val="28"/>
        </w:rPr>
        <w:t>Методические рекомендации для выполнения курсовой работы по дисциплине «Уголовное право (Общая часть)» для обучающихся по специальности 40.05.04 Судебная и прокурорская деятельность специализация № 2 «Прокурорская деятельность»</w:t>
      </w:r>
      <w:r w:rsidR="00566A9C">
        <w:rPr>
          <w:rFonts w:ascii="Times New Roman" w:hAnsi="Times New Roman" w:cs="Times New Roman"/>
          <w:sz w:val="28"/>
          <w:szCs w:val="28"/>
        </w:rPr>
        <w:t>.</w:t>
      </w:r>
      <w:r w:rsidRPr="009D2FA7">
        <w:rPr>
          <w:rFonts w:ascii="Times New Roman" w:hAnsi="Times New Roman" w:cs="Times New Roman"/>
          <w:sz w:val="28"/>
          <w:szCs w:val="28"/>
        </w:rPr>
        <w:t xml:space="preserve"> </w:t>
      </w:r>
    </w:p>
    <w:p w:rsidR="009D2FA7" w:rsidRPr="009D2FA7" w:rsidRDefault="009D2FA7" w:rsidP="009D2FA7">
      <w:pPr>
        <w:spacing w:after="0" w:line="360" w:lineRule="auto"/>
        <w:ind w:firstLine="709"/>
        <w:jc w:val="both"/>
        <w:rPr>
          <w:rFonts w:ascii="Times New Roman" w:hAnsi="Times New Roman" w:cs="Times New Roman"/>
          <w:sz w:val="28"/>
          <w:szCs w:val="28"/>
        </w:rPr>
      </w:pPr>
      <w:r w:rsidRPr="009D2FA7">
        <w:rPr>
          <w:rFonts w:ascii="Times New Roman" w:hAnsi="Times New Roman" w:cs="Times New Roman"/>
          <w:sz w:val="28"/>
          <w:szCs w:val="28"/>
        </w:rPr>
        <w:t>Методические рекомендации составлены кандидатом юридических наук, доцентом Е.В. Кобзевой, обсуждены и утверждены на заседании кафедры уголовного и уголовно-исполнительного права «0</w:t>
      </w:r>
      <w:r w:rsidR="00232E61">
        <w:rPr>
          <w:rFonts w:ascii="Times New Roman" w:hAnsi="Times New Roman" w:cs="Times New Roman"/>
          <w:sz w:val="28"/>
          <w:szCs w:val="28"/>
        </w:rPr>
        <w:t>3</w:t>
      </w:r>
      <w:r w:rsidRPr="009D2FA7">
        <w:rPr>
          <w:rFonts w:ascii="Times New Roman" w:hAnsi="Times New Roman" w:cs="Times New Roman"/>
          <w:sz w:val="28"/>
          <w:szCs w:val="28"/>
        </w:rPr>
        <w:t>» июня 202</w:t>
      </w:r>
      <w:r w:rsidR="00232E61">
        <w:rPr>
          <w:rFonts w:ascii="Times New Roman" w:hAnsi="Times New Roman" w:cs="Times New Roman"/>
          <w:sz w:val="28"/>
          <w:szCs w:val="28"/>
        </w:rPr>
        <w:t>1</w:t>
      </w:r>
      <w:r w:rsidRPr="009D2FA7">
        <w:rPr>
          <w:rFonts w:ascii="Times New Roman" w:hAnsi="Times New Roman" w:cs="Times New Roman"/>
          <w:sz w:val="28"/>
          <w:szCs w:val="28"/>
        </w:rPr>
        <w:t> г., протокол № 1</w:t>
      </w:r>
      <w:r w:rsidR="00232E61">
        <w:rPr>
          <w:rFonts w:ascii="Times New Roman" w:hAnsi="Times New Roman" w:cs="Times New Roman"/>
          <w:sz w:val="28"/>
          <w:szCs w:val="28"/>
        </w:rPr>
        <w:t>2</w:t>
      </w:r>
      <w:r w:rsidRPr="009D2FA7">
        <w:rPr>
          <w:rFonts w:ascii="Times New Roman" w:hAnsi="Times New Roman" w:cs="Times New Roman"/>
          <w:sz w:val="28"/>
          <w:szCs w:val="28"/>
        </w:rPr>
        <w:t>.</w:t>
      </w:r>
    </w:p>
    <w:p w:rsidR="009D2FA7" w:rsidRPr="009D2FA7" w:rsidRDefault="009D2FA7" w:rsidP="009D2FA7">
      <w:pPr>
        <w:spacing w:after="0" w:line="360" w:lineRule="auto"/>
        <w:ind w:firstLine="709"/>
        <w:rPr>
          <w:rFonts w:ascii="Times New Roman" w:hAnsi="Times New Roman" w:cs="Times New Roman"/>
          <w:sz w:val="28"/>
          <w:szCs w:val="28"/>
        </w:rPr>
      </w:pPr>
    </w:p>
    <w:p w:rsidR="009D2FA7" w:rsidRPr="009D2FA7" w:rsidRDefault="009D2FA7" w:rsidP="009D2FA7">
      <w:pPr>
        <w:spacing w:after="0" w:line="360" w:lineRule="auto"/>
        <w:ind w:firstLine="709"/>
        <w:rPr>
          <w:rFonts w:ascii="Times New Roman" w:hAnsi="Times New Roman" w:cs="Times New Roman"/>
          <w:sz w:val="28"/>
          <w:szCs w:val="28"/>
        </w:rPr>
      </w:pPr>
    </w:p>
    <w:p w:rsidR="009D2FA7" w:rsidRDefault="009D2FA7" w:rsidP="009D2FA7">
      <w:pPr>
        <w:spacing w:after="0" w:line="360" w:lineRule="auto"/>
        <w:ind w:firstLine="709"/>
        <w:rPr>
          <w:rFonts w:ascii="Times New Roman" w:hAnsi="Times New Roman" w:cs="Times New Roman"/>
          <w:sz w:val="28"/>
          <w:szCs w:val="28"/>
        </w:rPr>
      </w:pPr>
    </w:p>
    <w:p w:rsidR="009D2FA7" w:rsidRDefault="009D2FA7" w:rsidP="009D2FA7">
      <w:pPr>
        <w:spacing w:after="0" w:line="360" w:lineRule="auto"/>
        <w:ind w:firstLine="709"/>
        <w:rPr>
          <w:rFonts w:ascii="Times New Roman" w:hAnsi="Times New Roman" w:cs="Times New Roman"/>
          <w:sz w:val="28"/>
          <w:szCs w:val="28"/>
        </w:rPr>
      </w:pPr>
    </w:p>
    <w:p w:rsidR="009D2FA7" w:rsidRDefault="009D2FA7" w:rsidP="009D2FA7">
      <w:pPr>
        <w:spacing w:after="0" w:line="360" w:lineRule="auto"/>
        <w:ind w:firstLine="709"/>
        <w:rPr>
          <w:rFonts w:ascii="Times New Roman" w:hAnsi="Times New Roman" w:cs="Times New Roman"/>
          <w:sz w:val="28"/>
          <w:szCs w:val="28"/>
        </w:rPr>
      </w:pPr>
    </w:p>
    <w:p w:rsidR="009D2FA7" w:rsidRDefault="009D2FA7" w:rsidP="009D2FA7">
      <w:pPr>
        <w:spacing w:after="0" w:line="360" w:lineRule="auto"/>
        <w:ind w:firstLine="709"/>
        <w:rPr>
          <w:rFonts w:ascii="Times New Roman" w:hAnsi="Times New Roman" w:cs="Times New Roman"/>
          <w:sz w:val="28"/>
          <w:szCs w:val="28"/>
        </w:rPr>
      </w:pPr>
    </w:p>
    <w:p w:rsidR="009D2FA7" w:rsidRDefault="009D2FA7" w:rsidP="009D2FA7">
      <w:pPr>
        <w:spacing w:after="0" w:line="360" w:lineRule="auto"/>
        <w:ind w:firstLine="709"/>
        <w:rPr>
          <w:rFonts w:ascii="Times New Roman" w:hAnsi="Times New Roman" w:cs="Times New Roman"/>
          <w:sz w:val="28"/>
          <w:szCs w:val="28"/>
        </w:rPr>
      </w:pPr>
    </w:p>
    <w:p w:rsidR="009D2FA7" w:rsidRDefault="009D2FA7" w:rsidP="009D2FA7">
      <w:pPr>
        <w:spacing w:after="0" w:line="360" w:lineRule="auto"/>
        <w:ind w:firstLine="709"/>
        <w:rPr>
          <w:rFonts w:ascii="Times New Roman" w:hAnsi="Times New Roman" w:cs="Times New Roman"/>
          <w:sz w:val="28"/>
          <w:szCs w:val="28"/>
        </w:rPr>
      </w:pPr>
    </w:p>
    <w:p w:rsidR="009D2FA7" w:rsidRDefault="009D2FA7" w:rsidP="009D2FA7">
      <w:pPr>
        <w:spacing w:after="0" w:line="360" w:lineRule="auto"/>
        <w:ind w:firstLine="709"/>
        <w:rPr>
          <w:rFonts w:ascii="Times New Roman" w:hAnsi="Times New Roman" w:cs="Times New Roman"/>
          <w:sz w:val="28"/>
          <w:szCs w:val="28"/>
        </w:rPr>
      </w:pPr>
    </w:p>
    <w:p w:rsidR="009D2FA7" w:rsidRDefault="009D2FA7" w:rsidP="009D2FA7">
      <w:pPr>
        <w:spacing w:after="0" w:line="360" w:lineRule="auto"/>
        <w:ind w:firstLine="709"/>
        <w:rPr>
          <w:rFonts w:ascii="Times New Roman" w:hAnsi="Times New Roman" w:cs="Times New Roman"/>
          <w:sz w:val="28"/>
          <w:szCs w:val="28"/>
        </w:rPr>
      </w:pPr>
    </w:p>
    <w:p w:rsidR="009D2FA7" w:rsidRDefault="009D2FA7" w:rsidP="009D2FA7">
      <w:pPr>
        <w:spacing w:after="0" w:line="360" w:lineRule="auto"/>
        <w:ind w:firstLine="709"/>
        <w:rPr>
          <w:rFonts w:ascii="Times New Roman" w:hAnsi="Times New Roman" w:cs="Times New Roman"/>
          <w:sz w:val="28"/>
          <w:szCs w:val="28"/>
        </w:rPr>
      </w:pPr>
    </w:p>
    <w:p w:rsidR="009D2FA7" w:rsidRDefault="009D2FA7" w:rsidP="009D2FA7">
      <w:pPr>
        <w:spacing w:after="0" w:line="360" w:lineRule="auto"/>
        <w:ind w:firstLine="709"/>
        <w:rPr>
          <w:rFonts w:ascii="Times New Roman" w:hAnsi="Times New Roman" w:cs="Times New Roman"/>
          <w:sz w:val="28"/>
          <w:szCs w:val="28"/>
        </w:rPr>
      </w:pPr>
    </w:p>
    <w:p w:rsidR="009D2FA7" w:rsidRDefault="009D2FA7" w:rsidP="009D2FA7">
      <w:pPr>
        <w:spacing w:after="0" w:line="360" w:lineRule="auto"/>
        <w:ind w:firstLine="709"/>
        <w:rPr>
          <w:rFonts w:ascii="Times New Roman" w:hAnsi="Times New Roman" w:cs="Times New Roman"/>
          <w:sz w:val="28"/>
          <w:szCs w:val="28"/>
        </w:rPr>
      </w:pPr>
    </w:p>
    <w:p w:rsidR="009D2FA7" w:rsidRPr="009D2FA7" w:rsidRDefault="009D2FA7" w:rsidP="009D2FA7">
      <w:pPr>
        <w:spacing w:after="0" w:line="360" w:lineRule="auto"/>
        <w:ind w:firstLine="709"/>
        <w:rPr>
          <w:rFonts w:ascii="Times New Roman" w:hAnsi="Times New Roman" w:cs="Times New Roman"/>
          <w:sz w:val="28"/>
          <w:szCs w:val="28"/>
        </w:rPr>
      </w:pPr>
    </w:p>
    <w:p w:rsidR="009D2FA7" w:rsidRPr="009D2FA7" w:rsidRDefault="009D2FA7" w:rsidP="009D2FA7">
      <w:pPr>
        <w:spacing w:after="0" w:line="360" w:lineRule="auto"/>
        <w:ind w:firstLine="709"/>
        <w:rPr>
          <w:rFonts w:ascii="Times New Roman" w:hAnsi="Times New Roman" w:cs="Times New Roman"/>
          <w:b/>
          <w:sz w:val="28"/>
          <w:szCs w:val="28"/>
        </w:rPr>
      </w:pPr>
    </w:p>
    <w:p w:rsidR="009D2FA7" w:rsidRPr="009D2FA7" w:rsidRDefault="009D2FA7" w:rsidP="009D2FA7">
      <w:pPr>
        <w:spacing w:after="0" w:line="360" w:lineRule="auto"/>
        <w:ind w:firstLine="709"/>
        <w:rPr>
          <w:rFonts w:ascii="Times New Roman" w:hAnsi="Times New Roman" w:cs="Times New Roman"/>
          <w:b/>
          <w:sz w:val="28"/>
          <w:szCs w:val="28"/>
        </w:rPr>
      </w:pPr>
    </w:p>
    <w:p w:rsidR="009D2FA7" w:rsidRPr="009D2FA7" w:rsidRDefault="009D2FA7" w:rsidP="009D2FA7">
      <w:pPr>
        <w:spacing w:after="0" w:line="360" w:lineRule="auto"/>
        <w:ind w:firstLine="709"/>
        <w:rPr>
          <w:rFonts w:ascii="Times New Roman" w:hAnsi="Times New Roman" w:cs="Times New Roman"/>
          <w:b/>
          <w:sz w:val="28"/>
          <w:szCs w:val="28"/>
        </w:rPr>
      </w:pPr>
    </w:p>
    <w:p w:rsidR="009D2FA7" w:rsidRPr="009D2FA7" w:rsidRDefault="009D2FA7" w:rsidP="009D2FA7">
      <w:pPr>
        <w:spacing w:after="0" w:line="360" w:lineRule="auto"/>
        <w:rPr>
          <w:rFonts w:ascii="Times New Roman" w:hAnsi="Times New Roman" w:cs="Times New Roman"/>
          <w:b/>
          <w:sz w:val="28"/>
          <w:szCs w:val="28"/>
        </w:rPr>
      </w:pPr>
      <w:r w:rsidRPr="009D2FA7">
        <w:rPr>
          <w:rFonts w:ascii="Times New Roman" w:hAnsi="Times New Roman" w:cs="Times New Roman"/>
          <w:b/>
          <w:sz w:val="28"/>
          <w:szCs w:val="28"/>
        </w:rPr>
        <w:t>Заведующий кафедрой уголовного и</w:t>
      </w:r>
    </w:p>
    <w:p w:rsidR="009D2FA7" w:rsidRPr="009D2FA7" w:rsidRDefault="009D2FA7" w:rsidP="009D2FA7">
      <w:pPr>
        <w:spacing w:after="0" w:line="360" w:lineRule="auto"/>
        <w:rPr>
          <w:rFonts w:ascii="Times New Roman" w:hAnsi="Times New Roman" w:cs="Times New Roman"/>
          <w:sz w:val="28"/>
          <w:szCs w:val="28"/>
        </w:rPr>
      </w:pPr>
      <w:r w:rsidRPr="009D2FA7">
        <w:rPr>
          <w:rFonts w:ascii="Times New Roman" w:hAnsi="Times New Roman" w:cs="Times New Roman"/>
          <w:b/>
          <w:sz w:val="28"/>
          <w:szCs w:val="28"/>
        </w:rPr>
        <w:t>уголовно-исполнительного права</w:t>
      </w:r>
      <w:r w:rsidRPr="009D2FA7">
        <w:rPr>
          <w:rFonts w:ascii="Times New Roman" w:hAnsi="Times New Roman" w:cs="Times New Roman"/>
          <w:sz w:val="28"/>
          <w:szCs w:val="28"/>
        </w:rPr>
        <w:t xml:space="preserve">                                                  </w:t>
      </w:r>
      <w:r w:rsidRPr="009D2FA7">
        <w:rPr>
          <w:rFonts w:ascii="Times New Roman" w:hAnsi="Times New Roman" w:cs="Times New Roman"/>
          <w:b/>
          <w:sz w:val="28"/>
          <w:szCs w:val="28"/>
        </w:rPr>
        <w:t>А.Г. Блинов</w:t>
      </w:r>
    </w:p>
    <w:p w:rsidR="009D2FA7" w:rsidRPr="009D2FA7" w:rsidRDefault="009D2FA7" w:rsidP="009D2FA7">
      <w:pPr>
        <w:spacing w:after="0" w:line="360" w:lineRule="auto"/>
        <w:jc w:val="center"/>
        <w:rPr>
          <w:rFonts w:ascii="Times New Roman" w:hAnsi="Times New Roman" w:cs="Times New Roman"/>
          <w:b/>
          <w:caps/>
          <w:sz w:val="28"/>
          <w:szCs w:val="28"/>
        </w:rPr>
      </w:pPr>
      <w:r w:rsidRPr="009D2FA7">
        <w:rPr>
          <w:rFonts w:ascii="Times New Roman" w:hAnsi="Times New Roman" w:cs="Times New Roman"/>
          <w:b/>
          <w:sz w:val="28"/>
          <w:szCs w:val="28"/>
        </w:rPr>
        <w:br w:type="page"/>
      </w:r>
      <w:bookmarkStart w:id="0" w:name="_Toc454779234"/>
      <w:r w:rsidRPr="009D2FA7">
        <w:rPr>
          <w:rFonts w:ascii="Times New Roman" w:hAnsi="Times New Roman" w:cs="Times New Roman"/>
          <w:b/>
          <w:caps/>
          <w:sz w:val="28"/>
          <w:szCs w:val="28"/>
        </w:rPr>
        <w:lastRenderedPageBreak/>
        <w:t>Общие методические указания</w:t>
      </w:r>
    </w:p>
    <w:p w:rsidR="009D2FA7" w:rsidRPr="009D2FA7" w:rsidRDefault="009D2FA7" w:rsidP="009D2FA7">
      <w:pPr>
        <w:spacing w:after="0" w:line="360" w:lineRule="auto"/>
        <w:jc w:val="center"/>
        <w:rPr>
          <w:rFonts w:ascii="Times New Roman" w:hAnsi="Times New Roman" w:cs="Times New Roman"/>
          <w:b/>
          <w:caps/>
          <w:sz w:val="28"/>
          <w:szCs w:val="28"/>
        </w:rPr>
      </w:pPr>
      <w:r w:rsidRPr="009D2FA7">
        <w:rPr>
          <w:rFonts w:ascii="Times New Roman" w:hAnsi="Times New Roman" w:cs="Times New Roman"/>
          <w:b/>
          <w:caps/>
          <w:sz w:val="28"/>
          <w:szCs w:val="28"/>
        </w:rPr>
        <w:t>по выполнению курсовой работы</w:t>
      </w:r>
      <w:bookmarkEnd w:id="0"/>
    </w:p>
    <w:p w:rsidR="009D2FA7" w:rsidRPr="009D2FA7" w:rsidRDefault="009D2FA7" w:rsidP="009D2FA7">
      <w:pPr>
        <w:spacing w:after="0" w:line="360" w:lineRule="auto"/>
        <w:ind w:firstLine="720"/>
        <w:jc w:val="both"/>
        <w:rPr>
          <w:rFonts w:ascii="Times New Roman" w:hAnsi="Times New Roman" w:cs="Times New Roman"/>
          <w:color w:val="000000"/>
          <w:sz w:val="28"/>
          <w:szCs w:val="28"/>
        </w:rPr>
      </w:pPr>
    </w:p>
    <w:p w:rsidR="009D2FA7" w:rsidRPr="009D2FA7" w:rsidRDefault="009D2FA7" w:rsidP="009D2FA7">
      <w:pPr>
        <w:spacing w:after="0" w:line="360" w:lineRule="auto"/>
        <w:ind w:firstLine="720"/>
        <w:jc w:val="both"/>
        <w:rPr>
          <w:rFonts w:ascii="Times New Roman" w:hAnsi="Times New Roman" w:cs="Times New Roman"/>
          <w:color w:val="000000"/>
          <w:sz w:val="28"/>
          <w:szCs w:val="28"/>
        </w:rPr>
      </w:pPr>
      <w:r w:rsidRPr="009D2FA7">
        <w:rPr>
          <w:rFonts w:ascii="Times New Roman" w:hAnsi="Times New Roman" w:cs="Times New Roman"/>
          <w:color w:val="000000"/>
          <w:sz w:val="28"/>
          <w:szCs w:val="28"/>
        </w:rPr>
        <w:t>Курсовая работа как форма контроля знаний в образовательном процессе призвана выявить умение обучающихся идентифицировать и раскрыть теоретико-прикладную проблему в предложенных для рассмотрения теоретических вопросах и практических заданиях, обнаружить и обосновать пути её решения. Для этого необходимо изучить рекомендуемую учебную и монографическую литературу, критически осмыслить нормы уголовного законодательства России и иные источники уголовного права, осуществить мониторинг опубликованной правоприменительной практики.</w:t>
      </w:r>
    </w:p>
    <w:p w:rsidR="009D2FA7" w:rsidRPr="009D2FA7" w:rsidRDefault="009D2FA7" w:rsidP="009D2FA7">
      <w:pPr>
        <w:spacing w:after="0" w:line="360" w:lineRule="auto"/>
        <w:ind w:firstLine="720"/>
        <w:jc w:val="both"/>
        <w:rPr>
          <w:rFonts w:ascii="Times New Roman" w:hAnsi="Times New Roman" w:cs="Times New Roman"/>
          <w:color w:val="000000"/>
          <w:sz w:val="28"/>
          <w:szCs w:val="28"/>
        </w:rPr>
      </w:pPr>
      <w:r w:rsidRPr="009D2FA7">
        <w:rPr>
          <w:rFonts w:ascii="Times New Roman" w:hAnsi="Times New Roman" w:cs="Times New Roman"/>
          <w:color w:val="000000"/>
          <w:sz w:val="28"/>
          <w:szCs w:val="28"/>
        </w:rPr>
        <w:t>Курсовая работа состоит из двух блоков – теоретического и практического. Первый блок предполагает формулирование теоретико-правовых положений, раскрывающих содержание предложенной темы. Изложение материала должно отличаться последовательностью, логичностью, необходимой глубиной. В нём, помимо позитивного теоретического анализа, следует отразить наиболее дискуссионные аспекты исследуемой проблемы, а равно представить собственное видение вариантов их решения, подкреплённое ссылками на позиции учёных, нормативно-правовые акты, постановления Пленума Верховного Суда РФ и др. источники. Теоретические положения уместно проиллюстрировать примерами из опубликованной судебной практики за последние два-три года.</w:t>
      </w:r>
    </w:p>
    <w:p w:rsidR="009D2FA7" w:rsidRPr="009D2FA7" w:rsidRDefault="009D2FA7" w:rsidP="009D2FA7">
      <w:pPr>
        <w:spacing w:after="0" w:line="360" w:lineRule="auto"/>
        <w:ind w:firstLine="720"/>
        <w:jc w:val="both"/>
        <w:rPr>
          <w:rFonts w:ascii="Times New Roman" w:hAnsi="Times New Roman" w:cs="Times New Roman"/>
          <w:color w:val="000000"/>
          <w:sz w:val="28"/>
          <w:szCs w:val="28"/>
        </w:rPr>
      </w:pPr>
      <w:r w:rsidRPr="009D2FA7">
        <w:rPr>
          <w:rFonts w:ascii="Times New Roman" w:hAnsi="Times New Roman" w:cs="Times New Roman"/>
          <w:color w:val="000000"/>
          <w:sz w:val="28"/>
          <w:szCs w:val="28"/>
        </w:rPr>
        <w:t>Второй блок включает две практические задачи. При выполнении этой части задания необходимо осмыслить предложенные казусы, выстроить по ним модель правоприменительного решения и привести необходимую теоретико-правовую аргументацию, ссылаясь на положения теории уголовного права, уголовное законодательство, правовые позиции Конституционного Суда РФ и/или Верховного Суда РФ и другие источники.</w:t>
      </w:r>
    </w:p>
    <w:p w:rsidR="009D2FA7" w:rsidRPr="009D2FA7" w:rsidRDefault="009D2FA7" w:rsidP="009D2FA7">
      <w:pPr>
        <w:spacing w:after="0" w:line="360" w:lineRule="auto"/>
        <w:ind w:firstLine="720"/>
        <w:jc w:val="both"/>
        <w:rPr>
          <w:rFonts w:ascii="Times New Roman" w:hAnsi="Times New Roman" w:cs="Times New Roman"/>
          <w:color w:val="000000"/>
          <w:sz w:val="28"/>
          <w:szCs w:val="28"/>
        </w:rPr>
      </w:pPr>
      <w:proofErr w:type="gramStart"/>
      <w:r w:rsidRPr="009D2FA7">
        <w:rPr>
          <w:rFonts w:ascii="Times New Roman" w:hAnsi="Times New Roman" w:cs="Times New Roman"/>
          <w:color w:val="000000"/>
          <w:sz w:val="28"/>
          <w:szCs w:val="28"/>
        </w:rPr>
        <w:lastRenderedPageBreak/>
        <w:t>Титульный лист курсовой работы должен содержать следующие данные: полное наименование министерства, вуза, подразделения (института), кафедры, номер варианта, фамилия, имя, отчество автора, место и год выполнения.</w:t>
      </w:r>
      <w:proofErr w:type="gramEnd"/>
      <w:r w:rsidRPr="009D2FA7">
        <w:rPr>
          <w:rFonts w:ascii="Times New Roman" w:hAnsi="Times New Roman" w:cs="Times New Roman"/>
          <w:color w:val="000000"/>
          <w:sz w:val="28"/>
          <w:szCs w:val="28"/>
        </w:rPr>
        <w:t xml:space="preserve"> </w:t>
      </w:r>
      <w:proofErr w:type="gramStart"/>
      <w:r w:rsidRPr="009D2FA7">
        <w:rPr>
          <w:rFonts w:ascii="Times New Roman" w:hAnsi="Times New Roman" w:cs="Times New Roman"/>
          <w:color w:val="000000"/>
          <w:sz w:val="28"/>
          <w:szCs w:val="28"/>
        </w:rPr>
        <w:t>На второй странице работы размещается оглавление, на последней – библиографический список, дата выполнения и подпись.</w:t>
      </w:r>
      <w:proofErr w:type="gramEnd"/>
    </w:p>
    <w:p w:rsidR="009D2FA7" w:rsidRPr="009D2FA7" w:rsidRDefault="009D2FA7" w:rsidP="009D2FA7">
      <w:pPr>
        <w:spacing w:after="0" w:line="360" w:lineRule="auto"/>
        <w:ind w:firstLine="720"/>
        <w:jc w:val="both"/>
        <w:rPr>
          <w:rFonts w:ascii="Times New Roman" w:hAnsi="Times New Roman" w:cs="Times New Roman"/>
          <w:color w:val="000000"/>
          <w:sz w:val="28"/>
          <w:szCs w:val="28"/>
        </w:rPr>
      </w:pPr>
      <w:r w:rsidRPr="009D2FA7">
        <w:rPr>
          <w:rFonts w:ascii="Times New Roman" w:hAnsi="Times New Roman" w:cs="Times New Roman"/>
          <w:color w:val="000000"/>
          <w:sz w:val="28"/>
          <w:szCs w:val="28"/>
        </w:rPr>
        <w:t>Оптимальный объем курсовой работы – 22-25 страниц машинописного текста на стандартных листах бумаги А</w:t>
      </w:r>
      <w:proofErr w:type="gramStart"/>
      <w:r w:rsidRPr="009D2FA7">
        <w:rPr>
          <w:rFonts w:ascii="Times New Roman" w:hAnsi="Times New Roman" w:cs="Times New Roman"/>
          <w:color w:val="000000"/>
          <w:sz w:val="28"/>
          <w:szCs w:val="28"/>
        </w:rPr>
        <w:t>4</w:t>
      </w:r>
      <w:proofErr w:type="gramEnd"/>
      <w:r w:rsidRPr="009D2FA7">
        <w:rPr>
          <w:rFonts w:ascii="Times New Roman" w:hAnsi="Times New Roman" w:cs="Times New Roman"/>
          <w:color w:val="000000"/>
          <w:sz w:val="28"/>
          <w:szCs w:val="28"/>
        </w:rPr>
        <w:t xml:space="preserve"> (редактор – </w:t>
      </w:r>
      <w:proofErr w:type="spellStart"/>
      <w:r w:rsidRPr="009D2FA7">
        <w:rPr>
          <w:rFonts w:ascii="Times New Roman" w:hAnsi="Times New Roman" w:cs="Times New Roman"/>
          <w:color w:val="000000"/>
          <w:sz w:val="28"/>
          <w:szCs w:val="28"/>
        </w:rPr>
        <w:t>Word</w:t>
      </w:r>
      <w:proofErr w:type="spellEnd"/>
      <w:r w:rsidRPr="009D2FA7">
        <w:rPr>
          <w:rFonts w:ascii="Times New Roman" w:hAnsi="Times New Roman" w:cs="Times New Roman"/>
          <w:color w:val="000000"/>
          <w:sz w:val="28"/>
          <w:szCs w:val="28"/>
        </w:rPr>
        <w:t xml:space="preserve">, шрифт – </w:t>
      </w:r>
      <w:proofErr w:type="spellStart"/>
      <w:r w:rsidRPr="009D2FA7">
        <w:rPr>
          <w:rFonts w:ascii="Times New Roman" w:hAnsi="Times New Roman" w:cs="Times New Roman"/>
          <w:color w:val="000000"/>
          <w:sz w:val="28"/>
          <w:szCs w:val="28"/>
        </w:rPr>
        <w:t>Times</w:t>
      </w:r>
      <w:proofErr w:type="spellEnd"/>
      <w:r w:rsidRPr="009D2FA7">
        <w:rPr>
          <w:rFonts w:ascii="Times New Roman" w:hAnsi="Times New Roman" w:cs="Times New Roman"/>
          <w:color w:val="000000"/>
          <w:sz w:val="28"/>
          <w:szCs w:val="28"/>
        </w:rPr>
        <w:t xml:space="preserve"> </w:t>
      </w:r>
      <w:proofErr w:type="spellStart"/>
      <w:r w:rsidRPr="009D2FA7">
        <w:rPr>
          <w:rFonts w:ascii="Times New Roman" w:hAnsi="Times New Roman" w:cs="Times New Roman"/>
          <w:color w:val="000000"/>
          <w:sz w:val="28"/>
          <w:szCs w:val="28"/>
        </w:rPr>
        <w:t>New</w:t>
      </w:r>
      <w:proofErr w:type="spellEnd"/>
      <w:r w:rsidRPr="009D2FA7">
        <w:rPr>
          <w:rFonts w:ascii="Times New Roman" w:hAnsi="Times New Roman" w:cs="Times New Roman"/>
          <w:color w:val="000000"/>
          <w:sz w:val="28"/>
          <w:szCs w:val="28"/>
        </w:rPr>
        <w:t xml:space="preserve"> </w:t>
      </w:r>
      <w:proofErr w:type="spellStart"/>
      <w:r w:rsidRPr="009D2FA7">
        <w:rPr>
          <w:rFonts w:ascii="Times New Roman" w:hAnsi="Times New Roman" w:cs="Times New Roman"/>
          <w:color w:val="000000"/>
          <w:sz w:val="28"/>
          <w:szCs w:val="28"/>
        </w:rPr>
        <w:t>Roman</w:t>
      </w:r>
      <w:proofErr w:type="spellEnd"/>
      <w:r w:rsidRPr="009D2FA7">
        <w:rPr>
          <w:rFonts w:ascii="Times New Roman" w:hAnsi="Times New Roman" w:cs="Times New Roman"/>
          <w:color w:val="000000"/>
          <w:sz w:val="28"/>
          <w:szCs w:val="28"/>
        </w:rPr>
        <w:t xml:space="preserve"> 14, интервал – 1,5; размеры полей: верхнее, нижнее – </w:t>
      </w:r>
      <w:smartTag w:uri="urn:schemas-microsoft-com:office:smarttags" w:element="metricconverter">
        <w:smartTagPr>
          <w:attr w:name="ProductID" w:val="2 см"/>
        </w:smartTagPr>
        <w:r w:rsidRPr="009D2FA7">
          <w:rPr>
            <w:rFonts w:ascii="Times New Roman" w:hAnsi="Times New Roman" w:cs="Times New Roman"/>
            <w:color w:val="000000"/>
            <w:sz w:val="28"/>
            <w:szCs w:val="28"/>
          </w:rPr>
          <w:t>2 см</w:t>
        </w:r>
      </w:smartTag>
      <w:r w:rsidRPr="009D2FA7">
        <w:rPr>
          <w:rFonts w:ascii="Times New Roman" w:hAnsi="Times New Roman" w:cs="Times New Roman"/>
          <w:color w:val="000000"/>
          <w:sz w:val="28"/>
          <w:szCs w:val="28"/>
        </w:rPr>
        <w:t xml:space="preserve">, левое – 3 см, правое – </w:t>
      </w:r>
      <w:smartTag w:uri="urn:schemas-microsoft-com:office:smarttags" w:element="metricconverter">
        <w:smartTagPr>
          <w:attr w:name="ProductID" w:val="1 см"/>
        </w:smartTagPr>
        <w:r w:rsidRPr="009D2FA7">
          <w:rPr>
            <w:rFonts w:ascii="Times New Roman" w:hAnsi="Times New Roman" w:cs="Times New Roman"/>
            <w:color w:val="000000"/>
            <w:sz w:val="28"/>
            <w:szCs w:val="28"/>
          </w:rPr>
          <w:t>1 см</w:t>
        </w:r>
      </w:smartTag>
      <w:r w:rsidRPr="009D2FA7">
        <w:rPr>
          <w:rFonts w:ascii="Times New Roman" w:hAnsi="Times New Roman" w:cs="Times New Roman"/>
          <w:color w:val="000000"/>
          <w:sz w:val="28"/>
          <w:szCs w:val="28"/>
        </w:rPr>
        <w:t>); нумерация сносок сплошная.</w:t>
      </w:r>
    </w:p>
    <w:p w:rsidR="009D2FA7" w:rsidRPr="009D2FA7" w:rsidRDefault="009D2FA7" w:rsidP="009D2FA7">
      <w:pPr>
        <w:spacing w:after="0" w:line="360" w:lineRule="auto"/>
        <w:ind w:firstLine="720"/>
        <w:jc w:val="both"/>
        <w:rPr>
          <w:rFonts w:ascii="Times New Roman" w:hAnsi="Times New Roman" w:cs="Times New Roman"/>
          <w:color w:val="000000"/>
          <w:sz w:val="28"/>
          <w:szCs w:val="28"/>
        </w:rPr>
      </w:pPr>
      <w:r w:rsidRPr="009D2FA7">
        <w:rPr>
          <w:rFonts w:ascii="Times New Roman" w:hAnsi="Times New Roman" w:cs="Times New Roman"/>
          <w:color w:val="000000"/>
          <w:sz w:val="28"/>
          <w:szCs w:val="28"/>
        </w:rPr>
        <w:t xml:space="preserve">Курсовая работа выполняется строго по вариантам. Студенты, фамилии которых начинаются на буквы А–З, выполняют работу по первому варианту; на </w:t>
      </w:r>
      <w:proofErr w:type="gramStart"/>
      <w:r w:rsidRPr="009D2FA7">
        <w:rPr>
          <w:rFonts w:ascii="Times New Roman" w:hAnsi="Times New Roman" w:cs="Times New Roman"/>
          <w:color w:val="000000"/>
          <w:sz w:val="28"/>
          <w:szCs w:val="28"/>
        </w:rPr>
        <w:t>И–О</w:t>
      </w:r>
      <w:proofErr w:type="gramEnd"/>
      <w:r w:rsidRPr="009D2FA7">
        <w:rPr>
          <w:rFonts w:ascii="Times New Roman" w:hAnsi="Times New Roman" w:cs="Times New Roman"/>
          <w:color w:val="000000"/>
          <w:sz w:val="28"/>
          <w:szCs w:val="28"/>
        </w:rPr>
        <w:t xml:space="preserve"> – по второму варианту; на П–Ц – по третьему варианту; на Ч–Я – по четвертому варианту. Работы, представленные без учета данной рекомендации, к рецензированию не принимаются.</w:t>
      </w:r>
    </w:p>
    <w:p w:rsidR="009D2FA7" w:rsidRPr="009D2FA7" w:rsidRDefault="009D2FA7" w:rsidP="009D2FA7">
      <w:pPr>
        <w:spacing w:after="0" w:line="360" w:lineRule="auto"/>
        <w:ind w:firstLine="709"/>
        <w:rPr>
          <w:rFonts w:ascii="Times New Roman" w:hAnsi="Times New Roman" w:cs="Times New Roman"/>
          <w:sz w:val="28"/>
          <w:szCs w:val="28"/>
        </w:rPr>
      </w:pPr>
      <w:r w:rsidRPr="009D2FA7">
        <w:rPr>
          <w:rFonts w:ascii="Times New Roman" w:hAnsi="Times New Roman" w:cs="Times New Roman"/>
          <w:b/>
          <w:sz w:val="28"/>
          <w:szCs w:val="28"/>
        </w:rPr>
        <w:t>Критерии оценки:</w:t>
      </w:r>
    </w:p>
    <w:p w:rsidR="009D2FA7" w:rsidRPr="009D2FA7" w:rsidRDefault="009D2FA7" w:rsidP="009D2FA7">
      <w:pPr>
        <w:numPr>
          <w:ilvl w:val="0"/>
          <w:numId w:val="1"/>
        </w:numPr>
        <w:tabs>
          <w:tab w:val="left" w:pos="360"/>
          <w:tab w:val="left" w:pos="426"/>
          <w:tab w:val="left" w:pos="567"/>
          <w:tab w:val="left" w:pos="720"/>
          <w:tab w:val="left" w:pos="1134"/>
        </w:tabs>
        <w:spacing w:after="0" w:line="360" w:lineRule="auto"/>
        <w:ind w:firstLine="709"/>
        <w:jc w:val="both"/>
        <w:rPr>
          <w:rFonts w:ascii="Times New Roman" w:hAnsi="Times New Roman" w:cs="Times New Roman"/>
          <w:sz w:val="28"/>
          <w:szCs w:val="28"/>
        </w:rPr>
      </w:pPr>
      <w:r w:rsidRPr="009D2FA7">
        <w:rPr>
          <w:rFonts w:ascii="Times New Roman" w:hAnsi="Times New Roman" w:cs="Times New Roman"/>
          <w:i/>
          <w:sz w:val="28"/>
          <w:szCs w:val="28"/>
        </w:rPr>
        <w:t>оценка «отлично»</w:t>
      </w:r>
      <w:r w:rsidRPr="009D2FA7">
        <w:rPr>
          <w:rFonts w:ascii="Times New Roman" w:hAnsi="Times New Roman" w:cs="Times New Roman"/>
          <w:sz w:val="28"/>
          <w:szCs w:val="28"/>
        </w:rPr>
        <w:t xml:space="preserve"> выставляется обучающемуся, если:</w:t>
      </w:r>
    </w:p>
    <w:p w:rsidR="009D2FA7" w:rsidRPr="009D2FA7" w:rsidRDefault="009D2FA7" w:rsidP="009D2FA7">
      <w:pPr>
        <w:tabs>
          <w:tab w:val="left" w:pos="360"/>
          <w:tab w:val="left" w:pos="426"/>
          <w:tab w:val="left" w:pos="567"/>
          <w:tab w:val="left" w:pos="720"/>
          <w:tab w:val="left" w:pos="993"/>
        </w:tabs>
        <w:spacing w:after="0" w:line="360" w:lineRule="auto"/>
        <w:ind w:firstLine="709"/>
        <w:jc w:val="both"/>
        <w:rPr>
          <w:rFonts w:ascii="Times New Roman" w:hAnsi="Times New Roman" w:cs="Times New Roman"/>
          <w:sz w:val="28"/>
          <w:szCs w:val="28"/>
        </w:rPr>
      </w:pPr>
      <w:proofErr w:type="gramStart"/>
      <w:r w:rsidRPr="009D2FA7">
        <w:rPr>
          <w:rFonts w:ascii="Times New Roman" w:hAnsi="Times New Roman" w:cs="Times New Roman"/>
          <w:sz w:val="28"/>
          <w:szCs w:val="28"/>
        </w:rPr>
        <w:t>в части теоретического блока – проанализирована основная рекомендуемая литература по проблематике курсовой работы; структура работы логична, материал излагается научно и доказательно; отмечается творческий подход к раскрытию темы курсовой работы; отчётливо прослеживается авторская позиция, проявляющаяся в сопоставлении уже известных подходов к решению проблемы, в предложении собственных оригинальных решений, в изложении текста работы с высокой долей оригинальности;</w:t>
      </w:r>
      <w:proofErr w:type="gramEnd"/>
      <w:r w:rsidRPr="009D2FA7">
        <w:rPr>
          <w:rFonts w:ascii="Times New Roman" w:hAnsi="Times New Roman" w:cs="Times New Roman"/>
          <w:sz w:val="28"/>
          <w:szCs w:val="28"/>
        </w:rPr>
        <w:t xml:space="preserve"> выводы содержат новые варианты решений поставленной проблемы; автор уверенно владеет общенаучной и специальной терминологией; отсутствуют стилистические, речевые и грамматические ошибки;</w:t>
      </w:r>
    </w:p>
    <w:p w:rsidR="009D2FA7" w:rsidRPr="009D2FA7" w:rsidRDefault="009D2FA7" w:rsidP="009D2FA7">
      <w:pPr>
        <w:tabs>
          <w:tab w:val="left" w:pos="360"/>
          <w:tab w:val="left" w:pos="426"/>
          <w:tab w:val="left" w:pos="567"/>
          <w:tab w:val="left" w:pos="720"/>
        </w:tabs>
        <w:spacing w:after="0" w:line="360" w:lineRule="auto"/>
        <w:ind w:firstLine="709"/>
        <w:jc w:val="both"/>
        <w:rPr>
          <w:rFonts w:ascii="Times New Roman" w:hAnsi="Times New Roman" w:cs="Times New Roman"/>
          <w:sz w:val="28"/>
          <w:szCs w:val="28"/>
        </w:rPr>
      </w:pPr>
      <w:proofErr w:type="gramStart"/>
      <w:r w:rsidRPr="009D2FA7">
        <w:rPr>
          <w:rFonts w:ascii="Times New Roman" w:hAnsi="Times New Roman" w:cs="Times New Roman"/>
          <w:sz w:val="28"/>
          <w:szCs w:val="28"/>
        </w:rPr>
        <w:t xml:space="preserve">в части практического блока – показано убедительное знание уголовного закона, правовых позиций Верховного Суда РФ и/или Конституционного Суда РФ в части толкования уголовно-правовых норм; </w:t>
      </w:r>
      <w:r w:rsidRPr="009D2FA7">
        <w:rPr>
          <w:rFonts w:ascii="Times New Roman" w:hAnsi="Times New Roman" w:cs="Times New Roman"/>
          <w:sz w:val="28"/>
          <w:szCs w:val="28"/>
        </w:rPr>
        <w:lastRenderedPageBreak/>
        <w:t xml:space="preserve">приведено правильное и логически выстроенное решение, аргументированное </w:t>
      </w:r>
      <w:r w:rsidRPr="009D2FA7">
        <w:rPr>
          <w:rFonts w:ascii="Times New Roman" w:hAnsi="Times New Roman" w:cs="Times New Roman"/>
          <w:color w:val="000000"/>
          <w:sz w:val="28"/>
          <w:szCs w:val="28"/>
        </w:rPr>
        <w:t>ссылками на положения теории уголовного права, уголовное законодательство, правовые позиции Конституционного Суда РФ и/или Верховного Суда РФ и другие источники;</w:t>
      </w:r>
      <w:proofErr w:type="gramEnd"/>
    </w:p>
    <w:p w:rsidR="009D2FA7" w:rsidRPr="009D2FA7" w:rsidRDefault="009D2FA7" w:rsidP="009D2FA7">
      <w:pPr>
        <w:numPr>
          <w:ilvl w:val="0"/>
          <w:numId w:val="1"/>
        </w:numPr>
        <w:tabs>
          <w:tab w:val="left" w:pos="360"/>
          <w:tab w:val="left" w:pos="426"/>
          <w:tab w:val="left" w:pos="567"/>
          <w:tab w:val="left" w:pos="720"/>
          <w:tab w:val="left" w:pos="993"/>
        </w:tabs>
        <w:spacing w:after="0" w:line="360" w:lineRule="auto"/>
        <w:ind w:firstLine="709"/>
        <w:jc w:val="both"/>
        <w:rPr>
          <w:rFonts w:ascii="Times New Roman" w:hAnsi="Times New Roman" w:cs="Times New Roman"/>
          <w:sz w:val="28"/>
          <w:szCs w:val="28"/>
        </w:rPr>
      </w:pPr>
      <w:r w:rsidRPr="009D2FA7">
        <w:rPr>
          <w:rFonts w:ascii="Times New Roman" w:hAnsi="Times New Roman" w:cs="Times New Roman"/>
          <w:i/>
          <w:sz w:val="28"/>
          <w:szCs w:val="28"/>
        </w:rPr>
        <w:t>оценка «хорошо»</w:t>
      </w:r>
      <w:r w:rsidRPr="009D2FA7">
        <w:rPr>
          <w:rFonts w:ascii="Times New Roman" w:hAnsi="Times New Roman" w:cs="Times New Roman"/>
          <w:sz w:val="28"/>
          <w:szCs w:val="28"/>
        </w:rPr>
        <w:t xml:space="preserve"> выставляется, если:</w:t>
      </w:r>
    </w:p>
    <w:p w:rsidR="009D2FA7" w:rsidRPr="009D2FA7" w:rsidRDefault="009D2FA7" w:rsidP="009D2FA7">
      <w:pPr>
        <w:spacing w:after="0" w:line="360" w:lineRule="auto"/>
        <w:ind w:firstLine="709"/>
        <w:jc w:val="both"/>
        <w:rPr>
          <w:rFonts w:ascii="Times New Roman" w:hAnsi="Times New Roman" w:cs="Times New Roman"/>
          <w:sz w:val="28"/>
          <w:szCs w:val="28"/>
        </w:rPr>
      </w:pPr>
      <w:r w:rsidRPr="009D2FA7">
        <w:rPr>
          <w:rFonts w:ascii="Times New Roman" w:hAnsi="Times New Roman" w:cs="Times New Roman"/>
          <w:sz w:val="28"/>
          <w:szCs w:val="28"/>
        </w:rPr>
        <w:t>в части теоретического блока – проанализирована основная рекомендуемая литература по проблематике курсовой работы; структура работы логична, материал излагается в целом доказательно, однако обнаруживает некоторые логические расхождения; итоговая оригинальность текста работы соответствует установленному уровню; выводы содержат как новые, так и уже существующие варианты решения поставленной проблемы; автор владеет общенаучной и специальной терминологией; стилистические, речевые и грамматические ошибки присутствуют в незначительном количестве;</w:t>
      </w:r>
    </w:p>
    <w:p w:rsidR="009D2FA7" w:rsidRPr="009D2FA7" w:rsidRDefault="009D2FA7" w:rsidP="009D2FA7">
      <w:pPr>
        <w:spacing w:after="0" w:line="360" w:lineRule="auto"/>
        <w:ind w:firstLine="709"/>
        <w:jc w:val="both"/>
        <w:rPr>
          <w:rFonts w:ascii="Times New Roman" w:hAnsi="Times New Roman" w:cs="Times New Roman"/>
          <w:sz w:val="28"/>
          <w:szCs w:val="28"/>
        </w:rPr>
      </w:pPr>
      <w:r w:rsidRPr="009D2FA7">
        <w:rPr>
          <w:rFonts w:ascii="Times New Roman" w:hAnsi="Times New Roman" w:cs="Times New Roman"/>
          <w:sz w:val="28"/>
          <w:szCs w:val="28"/>
        </w:rPr>
        <w:t>в части практического блока – показано знание уголовного закона, наиболее значимых правовых позиций Верховного Суда РФ и/или Конституционного Суда РФ в части толкования уголовно-правовых норм; приведено в целом правильное решение, но с отдельными нарушениями логики его изложения и теоретико-правовой аргументации</w:t>
      </w:r>
      <w:r w:rsidRPr="009D2FA7">
        <w:rPr>
          <w:rFonts w:ascii="Times New Roman" w:hAnsi="Times New Roman" w:cs="Times New Roman"/>
          <w:color w:val="000000"/>
          <w:sz w:val="28"/>
          <w:szCs w:val="28"/>
        </w:rPr>
        <w:t>;</w:t>
      </w:r>
    </w:p>
    <w:p w:rsidR="009D2FA7" w:rsidRPr="009D2FA7" w:rsidRDefault="009D2FA7" w:rsidP="009D2FA7">
      <w:pPr>
        <w:numPr>
          <w:ilvl w:val="0"/>
          <w:numId w:val="1"/>
        </w:numPr>
        <w:tabs>
          <w:tab w:val="left" w:pos="360"/>
          <w:tab w:val="left" w:pos="426"/>
          <w:tab w:val="left" w:pos="567"/>
          <w:tab w:val="left" w:pos="720"/>
          <w:tab w:val="left" w:pos="1134"/>
        </w:tabs>
        <w:spacing w:after="0" w:line="360" w:lineRule="auto"/>
        <w:ind w:firstLine="709"/>
        <w:jc w:val="both"/>
        <w:rPr>
          <w:rFonts w:ascii="Times New Roman" w:hAnsi="Times New Roman" w:cs="Times New Roman"/>
          <w:sz w:val="28"/>
          <w:szCs w:val="28"/>
        </w:rPr>
      </w:pPr>
      <w:r w:rsidRPr="009D2FA7">
        <w:rPr>
          <w:rFonts w:ascii="Times New Roman" w:hAnsi="Times New Roman" w:cs="Times New Roman"/>
          <w:i/>
          <w:sz w:val="28"/>
          <w:szCs w:val="28"/>
        </w:rPr>
        <w:t>оценка «удовлетворительно»</w:t>
      </w:r>
      <w:r w:rsidRPr="009D2FA7">
        <w:rPr>
          <w:rFonts w:ascii="Times New Roman" w:hAnsi="Times New Roman" w:cs="Times New Roman"/>
          <w:sz w:val="28"/>
          <w:szCs w:val="28"/>
        </w:rPr>
        <w:t xml:space="preserve"> выставляется, если:</w:t>
      </w:r>
    </w:p>
    <w:p w:rsidR="009D2FA7" w:rsidRPr="009D2FA7" w:rsidRDefault="009D2FA7" w:rsidP="009D2FA7">
      <w:pPr>
        <w:spacing w:after="0" w:line="360" w:lineRule="auto"/>
        <w:ind w:firstLine="709"/>
        <w:jc w:val="both"/>
        <w:rPr>
          <w:rFonts w:ascii="Times New Roman" w:hAnsi="Times New Roman" w:cs="Times New Roman"/>
          <w:sz w:val="28"/>
          <w:szCs w:val="28"/>
        </w:rPr>
      </w:pPr>
      <w:proofErr w:type="gramStart"/>
      <w:r w:rsidRPr="009D2FA7">
        <w:rPr>
          <w:rFonts w:ascii="Times New Roman" w:hAnsi="Times New Roman" w:cs="Times New Roman"/>
          <w:sz w:val="28"/>
          <w:szCs w:val="28"/>
        </w:rPr>
        <w:t>в части теоретического блока – проанализирована основная рекомендуемая литература по проблематике курсовой работы; имеются незначительные логические нарушения в структуре работы, материал излагается ненаучно и часто бездоказательно; содержатся существенные логические нарушения; актуальность слабо обосновывается во введении и не</w:t>
      </w:r>
      <w:r w:rsidRPr="009D2FA7">
        <w:rPr>
          <w:rFonts w:ascii="Times New Roman" w:hAnsi="Times New Roman" w:cs="Times New Roman"/>
          <w:sz w:val="28"/>
          <w:szCs w:val="28"/>
          <w:lang w:val="en-US"/>
        </w:rPr>
        <w:t> </w:t>
      </w:r>
      <w:r w:rsidRPr="009D2FA7">
        <w:rPr>
          <w:rFonts w:ascii="Times New Roman" w:hAnsi="Times New Roman" w:cs="Times New Roman"/>
          <w:sz w:val="28"/>
          <w:szCs w:val="28"/>
        </w:rPr>
        <w:t>раскрывается в ходе всей работы; итоговая оригинальность текста чуть ниже установленного уровня; обнаруживается несамостоятельность выводов и предложений;</w:t>
      </w:r>
      <w:proofErr w:type="gramEnd"/>
      <w:r w:rsidRPr="009D2FA7">
        <w:rPr>
          <w:rFonts w:ascii="Times New Roman" w:hAnsi="Times New Roman" w:cs="Times New Roman"/>
          <w:sz w:val="28"/>
          <w:szCs w:val="28"/>
        </w:rPr>
        <w:t xml:space="preserve"> автор слабо владеет специальной терминологией; в работе в значительном количестве имеются стилистические, речевые и грамматические ошибки;</w:t>
      </w:r>
    </w:p>
    <w:p w:rsidR="009D2FA7" w:rsidRPr="009D2FA7" w:rsidRDefault="009D2FA7" w:rsidP="009D2FA7">
      <w:pPr>
        <w:spacing w:after="0" w:line="360" w:lineRule="auto"/>
        <w:ind w:firstLine="709"/>
        <w:jc w:val="both"/>
        <w:rPr>
          <w:rFonts w:ascii="Times New Roman" w:hAnsi="Times New Roman" w:cs="Times New Roman"/>
          <w:sz w:val="28"/>
          <w:szCs w:val="28"/>
        </w:rPr>
      </w:pPr>
      <w:r w:rsidRPr="009D2FA7">
        <w:rPr>
          <w:rFonts w:ascii="Times New Roman" w:hAnsi="Times New Roman" w:cs="Times New Roman"/>
          <w:sz w:val="28"/>
          <w:szCs w:val="28"/>
        </w:rPr>
        <w:lastRenderedPageBreak/>
        <w:t>в части практического блока – продемонстрирован низкий уровень владения законодательным материалом, поверхностное знание либо незнание правовых позиций Верховного Суда РФ и/или Конституционного Суда РФ; приведено решение, верное лишь в незначительной части и страдающее при этом существенными нарушениями логики его изложения и теоретико-правовой аргументации</w:t>
      </w:r>
      <w:r w:rsidRPr="009D2FA7">
        <w:rPr>
          <w:rFonts w:ascii="Times New Roman" w:hAnsi="Times New Roman" w:cs="Times New Roman"/>
          <w:color w:val="000000"/>
          <w:sz w:val="28"/>
          <w:szCs w:val="28"/>
        </w:rPr>
        <w:t>;</w:t>
      </w:r>
    </w:p>
    <w:p w:rsidR="009D2FA7" w:rsidRPr="009D2FA7" w:rsidRDefault="009D2FA7" w:rsidP="009D2FA7">
      <w:pPr>
        <w:numPr>
          <w:ilvl w:val="0"/>
          <w:numId w:val="1"/>
        </w:numPr>
        <w:tabs>
          <w:tab w:val="left" w:pos="360"/>
          <w:tab w:val="left" w:pos="426"/>
          <w:tab w:val="left" w:pos="567"/>
          <w:tab w:val="left" w:pos="720"/>
          <w:tab w:val="left" w:pos="993"/>
        </w:tabs>
        <w:spacing w:after="0" w:line="360" w:lineRule="auto"/>
        <w:ind w:firstLine="709"/>
        <w:jc w:val="both"/>
        <w:rPr>
          <w:rFonts w:ascii="Times New Roman" w:hAnsi="Times New Roman" w:cs="Times New Roman"/>
          <w:sz w:val="28"/>
          <w:szCs w:val="28"/>
        </w:rPr>
      </w:pPr>
      <w:r w:rsidRPr="009D2FA7">
        <w:rPr>
          <w:rFonts w:ascii="Times New Roman" w:hAnsi="Times New Roman" w:cs="Times New Roman"/>
          <w:i/>
          <w:sz w:val="28"/>
          <w:szCs w:val="28"/>
        </w:rPr>
        <w:t>оценка «неудовлетворительно»</w:t>
      </w:r>
      <w:r w:rsidRPr="009D2FA7">
        <w:rPr>
          <w:rFonts w:ascii="Times New Roman" w:hAnsi="Times New Roman" w:cs="Times New Roman"/>
          <w:sz w:val="28"/>
          <w:szCs w:val="28"/>
        </w:rPr>
        <w:t xml:space="preserve"> выставляется, если:</w:t>
      </w:r>
    </w:p>
    <w:p w:rsidR="009D2FA7" w:rsidRPr="009D2FA7" w:rsidRDefault="009D2FA7" w:rsidP="009D2FA7">
      <w:pPr>
        <w:spacing w:after="0" w:line="360" w:lineRule="auto"/>
        <w:ind w:firstLine="709"/>
        <w:jc w:val="both"/>
        <w:rPr>
          <w:rFonts w:ascii="Times New Roman" w:hAnsi="Times New Roman" w:cs="Times New Roman"/>
          <w:sz w:val="28"/>
          <w:szCs w:val="28"/>
        </w:rPr>
      </w:pPr>
      <w:r w:rsidRPr="009D2FA7">
        <w:rPr>
          <w:rFonts w:ascii="Times New Roman" w:hAnsi="Times New Roman" w:cs="Times New Roman"/>
          <w:sz w:val="28"/>
          <w:szCs w:val="28"/>
        </w:rPr>
        <w:t>в части теоретического блока – не проанализирована основная рекомендуемая литература по проблематике курсовой работы, суждения и выводы отсутствуют; логика работы нарушена, материал излагается бездоказательно; актуальность работы не обосновывается; итоговая оценка оригинальности ниже установленного уровня; выводы не соответствуют содержанию работы; автор не владеет специальной терминологией;</w:t>
      </w:r>
    </w:p>
    <w:p w:rsidR="009D2FA7" w:rsidRPr="009D2FA7" w:rsidRDefault="009D2FA7" w:rsidP="009D2FA7">
      <w:pPr>
        <w:spacing w:after="0" w:line="360" w:lineRule="auto"/>
        <w:ind w:firstLine="709"/>
        <w:jc w:val="both"/>
        <w:rPr>
          <w:rFonts w:ascii="Times New Roman" w:hAnsi="Times New Roman" w:cs="Times New Roman"/>
          <w:sz w:val="28"/>
          <w:szCs w:val="28"/>
        </w:rPr>
      </w:pPr>
      <w:r w:rsidRPr="009D2FA7">
        <w:rPr>
          <w:rFonts w:ascii="Times New Roman" w:hAnsi="Times New Roman" w:cs="Times New Roman"/>
          <w:sz w:val="28"/>
          <w:szCs w:val="28"/>
        </w:rPr>
        <w:t>в части практического блока – продемонстрировано незнание уголовного закона и правовых позиций Верховного Суда РФ и/или Конституционного Суда РФ; приведено правильное решение, но без какой-либо теоретико-правовой аргументации, либо полностью неверное решение.</w:t>
      </w: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br w:type="page"/>
      </w:r>
      <w:r w:rsidRPr="009D2FA7">
        <w:rPr>
          <w:rFonts w:ascii="Times New Roman" w:hAnsi="Times New Roman" w:cs="Times New Roman"/>
          <w:b/>
          <w:sz w:val="28"/>
          <w:szCs w:val="28"/>
        </w:rPr>
        <w:lastRenderedPageBreak/>
        <w:t>Варианты курсовой работы</w:t>
      </w:r>
    </w:p>
    <w:p w:rsidR="009D2FA7" w:rsidRPr="009D2FA7" w:rsidRDefault="009D2FA7" w:rsidP="009D2FA7">
      <w:pPr>
        <w:spacing w:after="0" w:line="360" w:lineRule="auto"/>
        <w:jc w:val="center"/>
        <w:rPr>
          <w:rFonts w:ascii="Times New Roman" w:hAnsi="Times New Roman" w:cs="Times New Roman"/>
          <w:b/>
          <w:sz w:val="28"/>
          <w:szCs w:val="28"/>
        </w:rPr>
      </w:pP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 xml:space="preserve">Вариант </w:t>
      </w:r>
      <w:r w:rsidRPr="009D2FA7">
        <w:rPr>
          <w:rFonts w:ascii="Times New Roman" w:hAnsi="Times New Roman" w:cs="Times New Roman"/>
          <w:b/>
          <w:sz w:val="28"/>
          <w:szCs w:val="28"/>
          <w:lang w:val="en-US"/>
        </w:rPr>
        <w:t>I</w:t>
      </w:r>
      <w:r w:rsidRPr="009D2FA7">
        <w:rPr>
          <w:rFonts w:ascii="Times New Roman" w:hAnsi="Times New Roman" w:cs="Times New Roman"/>
          <w:b/>
          <w:sz w:val="28"/>
          <w:szCs w:val="28"/>
        </w:rPr>
        <w:t xml:space="preserve"> (А</w:t>
      </w:r>
      <w:r w:rsidRPr="009D2FA7">
        <w:rPr>
          <w:rFonts w:ascii="Times New Roman" w:hAnsi="Times New Roman" w:cs="Times New Roman"/>
          <w:sz w:val="28"/>
          <w:szCs w:val="28"/>
        </w:rPr>
        <w:t>–</w:t>
      </w:r>
      <w:r w:rsidRPr="009D2FA7">
        <w:rPr>
          <w:rFonts w:ascii="Times New Roman" w:hAnsi="Times New Roman" w:cs="Times New Roman"/>
          <w:b/>
          <w:sz w:val="28"/>
          <w:szCs w:val="28"/>
        </w:rPr>
        <w:t>З)</w:t>
      </w:r>
    </w:p>
    <w:p w:rsidR="009D2FA7" w:rsidRPr="009D2FA7" w:rsidRDefault="009D2FA7" w:rsidP="009D2FA7">
      <w:pPr>
        <w:spacing w:after="0" w:line="360" w:lineRule="auto"/>
        <w:jc w:val="center"/>
        <w:rPr>
          <w:rFonts w:ascii="Times New Roman" w:hAnsi="Times New Roman" w:cs="Times New Roman"/>
          <w:sz w:val="28"/>
          <w:szCs w:val="28"/>
        </w:rPr>
      </w:pP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ТЕОРЕТИЧЕСКИЙ БЛОК</w:t>
      </w: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 xml:space="preserve">Тема: </w:t>
      </w:r>
      <w:r w:rsidRPr="009D2FA7">
        <w:rPr>
          <w:rFonts w:ascii="Times New Roman" w:hAnsi="Times New Roman" w:cs="Times New Roman"/>
          <w:b/>
          <w:sz w:val="28"/>
          <w:szCs w:val="28"/>
          <w:lang w:eastAsia="zh-CN"/>
        </w:rPr>
        <w:t>Совокупность преступлений: закон, теория, судебная практика</w:t>
      </w:r>
    </w:p>
    <w:p w:rsidR="009D2FA7" w:rsidRPr="009D2FA7" w:rsidRDefault="009D2FA7" w:rsidP="009D2FA7">
      <w:pPr>
        <w:spacing w:after="0" w:line="360" w:lineRule="auto"/>
        <w:jc w:val="center"/>
        <w:rPr>
          <w:rFonts w:ascii="Times New Roman" w:hAnsi="Times New Roman" w:cs="Times New Roman"/>
          <w:sz w:val="28"/>
          <w:szCs w:val="28"/>
        </w:rPr>
      </w:pPr>
      <w:r w:rsidRPr="009D2FA7">
        <w:rPr>
          <w:rFonts w:ascii="Times New Roman" w:hAnsi="Times New Roman" w:cs="Times New Roman"/>
          <w:sz w:val="28"/>
          <w:szCs w:val="28"/>
        </w:rPr>
        <w:t>Примерный план</w:t>
      </w:r>
    </w:p>
    <w:p w:rsidR="009D2FA7" w:rsidRPr="009D2FA7" w:rsidRDefault="009D2FA7" w:rsidP="009D2FA7">
      <w:pPr>
        <w:numPr>
          <w:ilvl w:val="0"/>
          <w:numId w:val="2"/>
        </w:numPr>
        <w:tabs>
          <w:tab w:val="num" w:pos="0"/>
          <w:tab w:val="left" w:pos="993"/>
        </w:tabs>
        <w:spacing w:after="0" w:line="360" w:lineRule="auto"/>
        <w:ind w:left="0" w:firstLine="709"/>
        <w:jc w:val="both"/>
        <w:rPr>
          <w:rFonts w:ascii="Times New Roman" w:hAnsi="Times New Roman" w:cs="Times New Roman"/>
          <w:sz w:val="28"/>
          <w:szCs w:val="28"/>
        </w:rPr>
      </w:pPr>
      <w:r w:rsidRPr="009D2FA7">
        <w:rPr>
          <w:rFonts w:ascii="Times New Roman" w:hAnsi="Times New Roman" w:cs="Times New Roman"/>
          <w:sz w:val="28"/>
          <w:szCs w:val="28"/>
        </w:rPr>
        <w:t>Понятие и признаки совокупности преступлений.</w:t>
      </w:r>
    </w:p>
    <w:p w:rsidR="009D2FA7" w:rsidRPr="009D2FA7" w:rsidRDefault="009D2FA7" w:rsidP="009D2FA7">
      <w:pPr>
        <w:numPr>
          <w:ilvl w:val="0"/>
          <w:numId w:val="2"/>
        </w:numPr>
        <w:tabs>
          <w:tab w:val="num" w:pos="0"/>
          <w:tab w:val="left" w:pos="993"/>
        </w:tabs>
        <w:spacing w:after="0" w:line="360" w:lineRule="auto"/>
        <w:ind w:left="0" w:firstLine="709"/>
        <w:jc w:val="both"/>
        <w:rPr>
          <w:rFonts w:ascii="Times New Roman" w:hAnsi="Times New Roman" w:cs="Times New Roman"/>
          <w:sz w:val="28"/>
          <w:szCs w:val="28"/>
        </w:rPr>
      </w:pPr>
      <w:r w:rsidRPr="009D2FA7">
        <w:rPr>
          <w:rFonts w:ascii="Times New Roman" w:hAnsi="Times New Roman" w:cs="Times New Roman"/>
          <w:sz w:val="28"/>
          <w:szCs w:val="28"/>
        </w:rPr>
        <w:t>Отличие совокупности преступлений от сложных единичных преступлений и от рецидива преступлений.</w:t>
      </w:r>
    </w:p>
    <w:p w:rsidR="009D2FA7" w:rsidRPr="009D2FA7" w:rsidRDefault="009D2FA7" w:rsidP="009D2FA7">
      <w:pPr>
        <w:numPr>
          <w:ilvl w:val="0"/>
          <w:numId w:val="2"/>
        </w:numPr>
        <w:tabs>
          <w:tab w:val="num" w:pos="0"/>
          <w:tab w:val="left" w:pos="993"/>
        </w:tabs>
        <w:spacing w:after="0" w:line="360" w:lineRule="auto"/>
        <w:ind w:left="0" w:firstLine="709"/>
        <w:jc w:val="both"/>
        <w:rPr>
          <w:rFonts w:ascii="Times New Roman" w:hAnsi="Times New Roman" w:cs="Times New Roman"/>
          <w:sz w:val="28"/>
          <w:szCs w:val="28"/>
        </w:rPr>
      </w:pPr>
      <w:r w:rsidRPr="009D2FA7">
        <w:rPr>
          <w:rFonts w:ascii="Times New Roman" w:hAnsi="Times New Roman" w:cs="Times New Roman"/>
          <w:sz w:val="28"/>
          <w:szCs w:val="28"/>
        </w:rPr>
        <w:t>Виды совокупности преступлений.</w:t>
      </w:r>
    </w:p>
    <w:p w:rsidR="009D2FA7" w:rsidRPr="009D2FA7" w:rsidRDefault="009D2FA7" w:rsidP="009D2FA7">
      <w:pPr>
        <w:spacing w:after="0" w:line="360" w:lineRule="auto"/>
        <w:jc w:val="center"/>
        <w:rPr>
          <w:rFonts w:ascii="Times New Roman" w:hAnsi="Times New Roman" w:cs="Times New Roman"/>
          <w:b/>
          <w:sz w:val="28"/>
          <w:szCs w:val="28"/>
        </w:rPr>
      </w:pP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ПРАКТИЧЕСКИЙ БЛОК</w:t>
      </w: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Задача № 1.</w:t>
      </w:r>
    </w:p>
    <w:p w:rsidR="009D2FA7" w:rsidRPr="009D2FA7" w:rsidRDefault="009D2FA7" w:rsidP="009D2FA7">
      <w:pPr>
        <w:shd w:val="clear" w:color="auto" w:fill="FFFFFF"/>
        <w:spacing w:after="0" w:line="360" w:lineRule="auto"/>
        <w:ind w:firstLine="540"/>
        <w:jc w:val="both"/>
        <w:rPr>
          <w:rStyle w:val="blk"/>
          <w:rFonts w:ascii="Times New Roman" w:hAnsi="Times New Roman" w:cs="Times New Roman"/>
          <w:color w:val="000000"/>
          <w:sz w:val="28"/>
          <w:szCs w:val="28"/>
        </w:rPr>
      </w:pPr>
      <w:r w:rsidRPr="009D2FA7">
        <w:rPr>
          <w:rStyle w:val="blk"/>
          <w:rFonts w:ascii="Times New Roman" w:hAnsi="Times New Roman" w:cs="Times New Roman"/>
          <w:color w:val="000000"/>
          <w:sz w:val="28"/>
          <w:szCs w:val="28"/>
        </w:rPr>
        <w:t xml:space="preserve">У. совместно с </w:t>
      </w:r>
      <w:proofErr w:type="spellStart"/>
      <w:r w:rsidRPr="009D2FA7">
        <w:rPr>
          <w:rStyle w:val="blk"/>
          <w:rFonts w:ascii="Times New Roman" w:hAnsi="Times New Roman" w:cs="Times New Roman"/>
          <w:color w:val="000000"/>
          <w:sz w:val="28"/>
          <w:szCs w:val="28"/>
        </w:rPr>
        <w:t>С</w:t>
      </w:r>
      <w:proofErr w:type="spellEnd"/>
      <w:r w:rsidRPr="009D2FA7">
        <w:rPr>
          <w:rStyle w:val="blk"/>
          <w:rFonts w:ascii="Times New Roman" w:hAnsi="Times New Roman" w:cs="Times New Roman"/>
          <w:color w:val="000000"/>
          <w:sz w:val="28"/>
          <w:szCs w:val="28"/>
        </w:rPr>
        <w:t>. и П. распивал спиртные напитки, в ходе чего между У. и С. произошла ссора. По окончании ссоры все участники событий разошлись по комнатам и легли спать. Однако У. из личных неприязненных отношений, возникших на почве произошедшей ссоры, решил убить С. и П. Во исполнение своего умысла У. нанёс множественные удары ножом по голове и телу сначала С., а затем П. Смерть С. и П. наступила на месте происшествия. После этого У. тайно похитил из квартиры телевизор, мобильный телефон и денежные средства в размере 1500 руб., принадлежащие С.</w:t>
      </w:r>
    </w:p>
    <w:p w:rsidR="009D2FA7" w:rsidRPr="009D2FA7" w:rsidRDefault="009D2FA7" w:rsidP="009D2FA7">
      <w:pPr>
        <w:shd w:val="clear" w:color="auto" w:fill="FFFFFF"/>
        <w:spacing w:after="0" w:line="360" w:lineRule="auto"/>
        <w:ind w:firstLine="540"/>
        <w:jc w:val="both"/>
        <w:rPr>
          <w:rStyle w:val="blk"/>
          <w:rFonts w:ascii="Times New Roman" w:hAnsi="Times New Roman" w:cs="Times New Roman"/>
          <w:color w:val="000000"/>
          <w:sz w:val="28"/>
          <w:szCs w:val="28"/>
        </w:rPr>
      </w:pPr>
      <w:r w:rsidRPr="009D2FA7">
        <w:rPr>
          <w:rStyle w:val="blk"/>
          <w:rFonts w:ascii="Times New Roman" w:hAnsi="Times New Roman" w:cs="Times New Roman"/>
          <w:color w:val="000000"/>
          <w:sz w:val="28"/>
          <w:szCs w:val="28"/>
        </w:rPr>
        <w:t xml:space="preserve">Действия У. квалифицированы судом по совокупности преступлений, предусмотренных </w:t>
      </w:r>
      <w:hyperlink r:id="rId5" w:anchor="dst100538" w:history="1">
        <w:r w:rsidRPr="009D2FA7">
          <w:rPr>
            <w:rStyle w:val="blk"/>
            <w:rFonts w:ascii="Times New Roman" w:hAnsi="Times New Roman" w:cs="Times New Roman"/>
            <w:color w:val="000000"/>
            <w:sz w:val="28"/>
            <w:szCs w:val="28"/>
          </w:rPr>
          <w:t xml:space="preserve">п. «а» </w:t>
        </w:r>
        <w:proofErr w:type="gramStart"/>
        <w:r w:rsidRPr="009D2FA7">
          <w:rPr>
            <w:rStyle w:val="blk"/>
            <w:rFonts w:ascii="Times New Roman" w:hAnsi="Times New Roman" w:cs="Times New Roman"/>
            <w:color w:val="000000"/>
            <w:sz w:val="28"/>
            <w:szCs w:val="28"/>
          </w:rPr>
          <w:t>ч</w:t>
        </w:r>
        <w:proofErr w:type="gramEnd"/>
        <w:r w:rsidRPr="009D2FA7">
          <w:rPr>
            <w:rStyle w:val="blk"/>
            <w:rFonts w:ascii="Times New Roman" w:hAnsi="Times New Roman" w:cs="Times New Roman"/>
            <w:color w:val="000000"/>
            <w:sz w:val="28"/>
            <w:szCs w:val="28"/>
          </w:rPr>
          <w:t>. 2 ст. 105</w:t>
        </w:r>
      </w:hyperlink>
      <w:r w:rsidRPr="009D2FA7">
        <w:rPr>
          <w:rStyle w:val="blk"/>
          <w:rFonts w:ascii="Times New Roman" w:hAnsi="Times New Roman" w:cs="Times New Roman"/>
          <w:color w:val="000000"/>
          <w:sz w:val="28"/>
          <w:szCs w:val="28"/>
        </w:rPr>
        <w:t> и </w:t>
      </w:r>
      <w:hyperlink r:id="rId6" w:anchor="dst102587" w:history="1">
        <w:r w:rsidRPr="009D2FA7">
          <w:rPr>
            <w:rStyle w:val="blk"/>
            <w:rFonts w:ascii="Times New Roman" w:hAnsi="Times New Roman" w:cs="Times New Roman"/>
            <w:color w:val="000000"/>
            <w:sz w:val="28"/>
            <w:szCs w:val="28"/>
          </w:rPr>
          <w:t>п. «в» ч. 2 ст. 158</w:t>
        </w:r>
      </w:hyperlink>
      <w:r w:rsidRPr="009D2FA7">
        <w:rPr>
          <w:rStyle w:val="blk"/>
          <w:rFonts w:ascii="Times New Roman" w:hAnsi="Times New Roman" w:cs="Times New Roman"/>
          <w:color w:val="000000"/>
          <w:sz w:val="28"/>
          <w:szCs w:val="28"/>
        </w:rPr>
        <w:t> УК РФ, т.е. как убийство двух лиц и кража чужого имущества с причинением значительного ущерба. Однако в апелляционных жалобах осуждённый У. и его адвокат просят изменить приговор и квалифицировать действия У. как единое преступление по </w:t>
      </w:r>
      <w:proofErr w:type="spellStart"/>
      <w:r w:rsidR="004001C7" w:rsidRPr="009D2FA7">
        <w:rPr>
          <w:rStyle w:val="blk"/>
          <w:rFonts w:ascii="Times New Roman" w:hAnsi="Times New Roman" w:cs="Times New Roman"/>
          <w:color w:val="000000"/>
          <w:sz w:val="28"/>
          <w:szCs w:val="28"/>
        </w:rPr>
        <w:fldChar w:fldCharType="begin"/>
      </w:r>
      <w:r w:rsidRPr="009D2FA7">
        <w:rPr>
          <w:rStyle w:val="blk"/>
          <w:rFonts w:ascii="Times New Roman" w:hAnsi="Times New Roman" w:cs="Times New Roman"/>
          <w:color w:val="000000"/>
          <w:sz w:val="28"/>
          <w:szCs w:val="28"/>
        </w:rPr>
        <w:instrText xml:space="preserve"> HYPERLINK "http://www.consultant.ru/document/cons_doc_LAW_348682/5b3e04338020a09b25fe98ea83bc9362c8bc5a76/" \l "dst100538" </w:instrText>
      </w:r>
      <w:r w:rsidR="004001C7" w:rsidRPr="009D2FA7">
        <w:rPr>
          <w:rStyle w:val="blk"/>
          <w:rFonts w:ascii="Times New Roman" w:hAnsi="Times New Roman" w:cs="Times New Roman"/>
          <w:color w:val="000000"/>
          <w:sz w:val="28"/>
          <w:szCs w:val="28"/>
        </w:rPr>
        <w:fldChar w:fldCharType="separate"/>
      </w:r>
      <w:r w:rsidRPr="009D2FA7">
        <w:rPr>
          <w:rStyle w:val="a3"/>
          <w:rFonts w:ascii="Times New Roman" w:hAnsi="Times New Roman" w:cs="Times New Roman"/>
          <w:color w:val="000000"/>
          <w:sz w:val="28"/>
          <w:szCs w:val="28"/>
          <w:u w:val="none"/>
        </w:rPr>
        <w:t>пп</w:t>
      </w:r>
      <w:proofErr w:type="spellEnd"/>
      <w:r w:rsidRPr="009D2FA7">
        <w:rPr>
          <w:rStyle w:val="a3"/>
          <w:rFonts w:ascii="Times New Roman" w:hAnsi="Times New Roman" w:cs="Times New Roman"/>
          <w:color w:val="000000"/>
          <w:sz w:val="28"/>
          <w:szCs w:val="28"/>
          <w:u w:val="none"/>
        </w:rPr>
        <w:t>. «а»</w:t>
      </w:r>
      <w:r w:rsidR="004001C7" w:rsidRPr="009D2FA7">
        <w:rPr>
          <w:rStyle w:val="blk"/>
          <w:rFonts w:ascii="Times New Roman" w:hAnsi="Times New Roman" w:cs="Times New Roman"/>
          <w:color w:val="000000"/>
          <w:sz w:val="28"/>
          <w:szCs w:val="28"/>
        </w:rPr>
        <w:fldChar w:fldCharType="end"/>
      </w:r>
      <w:r w:rsidRPr="009D2FA7">
        <w:rPr>
          <w:rStyle w:val="blk"/>
          <w:rFonts w:ascii="Times New Roman" w:hAnsi="Times New Roman" w:cs="Times New Roman"/>
          <w:color w:val="000000"/>
          <w:sz w:val="28"/>
          <w:szCs w:val="28"/>
        </w:rPr>
        <w:t>, </w:t>
      </w:r>
      <w:hyperlink r:id="rId7" w:anchor="dst100545" w:history="1">
        <w:r w:rsidRPr="009D2FA7">
          <w:rPr>
            <w:rStyle w:val="blk"/>
            <w:rFonts w:ascii="Times New Roman" w:hAnsi="Times New Roman" w:cs="Times New Roman"/>
            <w:color w:val="000000"/>
            <w:sz w:val="28"/>
            <w:szCs w:val="28"/>
          </w:rPr>
          <w:t>«</w:t>
        </w:r>
        <w:proofErr w:type="spellStart"/>
        <w:r w:rsidRPr="009D2FA7">
          <w:rPr>
            <w:rStyle w:val="blk"/>
            <w:rFonts w:ascii="Times New Roman" w:hAnsi="Times New Roman" w:cs="Times New Roman"/>
            <w:color w:val="000000"/>
            <w:sz w:val="28"/>
            <w:szCs w:val="28"/>
          </w:rPr>
          <w:t>з</w:t>
        </w:r>
        <w:proofErr w:type="spellEnd"/>
        <w:r w:rsidRPr="009D2FA7">
          <w:rPr>
            <w:rStyle w:val="blk"/>
            <w:rFonts w:ascii="Times New Roman" w:hAnsi="Times New Roman" w:cs="Times New Roman"/>
            <w:color w:val="000000"/>
            <w:sz w:val="28"/>
            <w:szCs w:val="28"/>
          </w:rPr>
          <w:t>» ч. 2 ст. 105</w:t>
        </w:r>
      </w:hyperlink>
      <w:r w:rsidRPr="009D2FA7">
        <w:rPr>
          <w:rStyle w:val="blk"/>
          <w:rFonts w:ascii="Times New Roman" w:hAnsi="Times New Roman" w:cs="Times New Roman"/>
          <w:color w:val="000000"/>
          <w:sz w:val="28"/>
          <w:szCs w:val="28"/>
        </w:rPr>
        <w:t> УК РФ.</w:t>
      </w:r>
    </w:p>
    <w:p w:rsidR="009D2FA7" w:rsidRPr="009D2FA7" w:rsidRDefault="009D2FA7" w:rsidP="009D2FA7">
      <w:pPr>
        <w:shd w:val="clear" w:color="auto" w:fill="FFFFFF"/>
        <w:spacing w:after="0" w:line="360" w:lineRule="auto"/>
        <w:ind w:firstLine="540"/>
        <w:jc w:val="both"/>
        <w:rPr>
          <w:rStyle w:val="blk"/>
          <w:rFonts w:ascii="Times New Roman" w:hAnsi="Times New Roman" w:cs="Times New Roman"/>
          <w:i/>
          <w:color w:val="000000"/>
          <w:sz w:val="28"/>
          <w:szCs w:val="28"/>
        </w:rPr>
      </w:pPr>
      <w:r w:rsidRPr="009D2FA7">
        <w:rPr>
          <w:rStyle w:val="blk"/>
          <w:rFonts w:ascii="Times New Roman" w:hAnsi="Times New Roman" w:cs="Times New Roman"/>
          <w:i/>
          <w:color w:val="000000"/>
          <w:sz w:val="28"/>
          <w:szCs w:val="28"/>
        </w:rPr>
        <w:lastRenderedPageBreak/>
        <w:t xml:space="preserve">Внимательно проанализируйте объективные и субъективные признаки </w:t>
      </w:r>
      <w:proofErr w:type="gramStart"/>
      <w:r w:rsidRPr="009D2FA7">
        <w:rPr>
          <w:rStyle w:val="blk"/>
          <w:rFonts w:ascii="Times New Roman" w:hAnsi="Times New Roman" w:cs="Times New Roman"/>
          <w:i/>
          <w:color w:val="000000"/>
          <w:sz w:val="28"/>
          <w:szCs w:val="28"/>
        </w:rPr>
        <w:t>содеянного</w:t>
      </w:r>
      <w:proofErr w:type="gramEnd"/>
      <w:r w:rsidRPr="009D2FA7">
        <w:rPr>
          <w:rStyle w:val="blk"/>
          <w:rFonts w:ascii="Times New Roman" w:hAnsi="Times New Roman" w:cs="Times New Roman"/>
          <w:i/>
          <w:color w:val="000000"/>
          <w:sz w:val="28"/>
          <w:szCs w:val="28"/>
        </w:rPr>
        <w:t>, оцените развитие ситуации. Используя знания о множественности преступлений и сложных единичных преступлениях, дайте аргументированный ответ на вопрос о том, одно или несколько преступлений совершил У. и как следует правильно квалифицировать его действия.</w:t>
      </w: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Задача № 2.</w:t>
      </w:r>
    </w:p>
    <w:p w:rsidR="009D2FA7" w:rsidRPr="009D2FA7" w:rsidRDefault="009D2FA7" w:rsidP="009D2FA7">
      <w:pPr>
        <w:shd w:val="clear" w:color="auto" w:fill="FFFFFF"/>
        <w:spacing w:after="0" w:line="360" w:lineRule="auto"/>
        <w:ind w:firstLine="540"/>
        <w:jc w:val="both"/>
        <w:rPr>
          <w:rStyle w:val="blk"/>
          <w:rFonts w:ascii="Times New Roman" w:hAnsi="Times New Roman" w:cs="Times New Roman"/>
          <w:sz w:val="28"/>
          <w:szCs w:val="28"/>
        </w:rPr>
      </w:pPr>
      <w:r w:rsidRPr="009D2FA7">
        <w:rPr>
          <w:rStyle w:val="blk"/>
          <w:rFonts w:ascii="Times New Roman" w:hAnsi="Times New Roman" w:cs="Times New Roman"/>
          <w:color w:val="000000"/>
          <w:sz w:val="28"/>
          <w:szCs w:val="28"/>
        </w:rPr>
        <w:t>В период 2016-2018 гг. Л., обманывая потерпевших либо злоупотребляя их доверием, убеждала их получить кредит либо добивалась передачи ей денег, обещая совершить в пользу них определённые действия (оказать помощь в приобретении автомобиля или жилья, получении статуса беженца). При этом Л. знала, что погашать кредиты и совершать данные действия не будет. Каждый раз у Л. возникал умысел на совершение мошенничества в разных суммах в отношении различных потерпевших, а свои преступные действия она осуществляла разными способами: часть – путём обмана, часть – путём злоупотребления доверием. Всего ей было похищено у потерпевших денежных средств на сумму 13 745 690 руб.</w:t>
      </w:r>
    </w:p>
    <w:p w:rsidR="009D2FA7" w:rsidRPr="009D2FA7" w:rsidRDefault="009D2FA7" w:rsidP="009D2FA7">
      <w:pPr>
        <w:shd w:val="clear" w:color="auto" w:fill="FFFFFF"/>
        <w:spacing w:after="0" w:line="360" w:lineRule="auto"/>
        <w:ind w:firstLine="540"/>
        <w:jc w:val="both"/>
        <w:rPr>
          <w:rStyle w:val="blk"/>
          <w:rFonts w:ascii="Times New Roman" w:hAnsi="Times New Roman" w:cs="Times New Roman"/>
          <w:color w:val="000000"/>
          <w:sz w:val="28"/>
          <w:szCs w:val="28"/>
        </w:rPr>
      </w:pPr>
      <w:r w:rsidRPr="009D2FA7">
        <w:rPr>
          <w:rStyle w:val="blk"/>
          <w:rFonts w:ascii="Times New Roman" w:hAnsi="Times New Roman" w:cs="Times New Roman"/>
          <w:color w:val="000000"/>
          <w:sz w:val="28"/>
          <w:szCs w:val="28"/>
        </w:rPr>
        <w:t xml:space="preserve">Следователь квалифицировал действия Л. как продолжаемое преступление, предусмотренное </w:t>
      </w:r>
      <w:proofErr w:type="gramStart"/>
      <w:r w:rsidRPr="009D2FA7">
        <w:rPr>
          <w:rStyle w:val="blk"/>
          <w:rFonts w:ascii="Times New Roman" w:hAnsi="Times New Roman" w:cs="Times New Roman"/>
          <w:color w:val="000000"/>
          <w:sz w:val="28"/>
          <w:szCs w:val="28"/>
        </w:rPr>
        <w:t>ч</w:t>
      </w:r>
      <w:proofErr w:type="gramEnd"/>
      <w:r w:rsidRPr="009D2FA7">
        <w:rPr>
          <w:rStyle w:val="blk"/>
          <w:rFonts w:ascii="Times New Roman" w:hAnsi="Times New Roman" w:cs="Times New Roman"/>
          <w:color w:val="000000"/>
          <w:sz w:val="28"/>
          <w:szCs w:val="28"/>
        </w:rPr>
        <w:t>. 4 ст. 159 УК РФ, т.е. как мошенничество, совершённое в особо крупном размере. Адвокат подсудимой настаивал на том, что содеянное должно оцениваться как совокупность самостоятельных преступлений сообразно количеству потерпевших и в зависимости от размера хищения в каждом отдельном случае.</w:t>
      </w:r>
    </w:p>
    <w:p w:rsidR="009D2FA7" w:rsidRPr="009D2FA7" w:rsidRDefault="009D2FA7" w:rsidP="009D2FA7">
      <w:pPr>
        <w:shd w:val="clear" w:color="auto" w:fill="FFFFFF"/>
        <w:spacing w:after="0" w:line="360" w:lineRule="auto"/>
        <w:ind w:firstLine="540"/>
        <w:jc w:val="both"/>
        <w:rPr>
          <w:rStyle w:val="blk"/>
          <w:rFonts w:ascii="Times New Roman" w:hAnsi="Times New Roman" w:cs="Times New Roman"/>
          <w:i/>
          <w:color w:val="000000"/>
          <w:sz w:val="28"/>
          <w:szCs w:val="28"/>
        </w:rPr>
      </w:pPr>
      <w:r w:rsidRPr="009D2FA7">
        <w:rPr>
          <w:rStyle w:val="blk"/>
          <w:rFonts w:ascii="Times New Roman" w:hAnsi="Times New Roman" w:cs="Times New Roman"/>
          <w:i/>
          <w:color w:val="000000"/>
          <w:sz w:val="28"/>
          <w:szCs w:val="28"/>
        </w:rPr>
        <w:t>Какое решение должен принять суд? Ответ аргументируйте.</w:t>
      </w:r>
    </w:p>
    <w:p w:rsidR="009D2FA7" w:rsidRPr="009D2FA7" w:rsidRDefault="009D2FA7" w:rsidP="009D2FA7">
      <w:pPr>
        <w:shd w:val="clear" w:color="auto" w:fill="FFFFFF"/>
        <w:spacing w:after="0" w:line="360" w:lineRule="auto"/>
        <w:ind w:firstLine="540"/>
        <w:jc w:val="both"/>
        <w:rPr>
          <w:rStyle w:val="blk"/>
          <w:rFonts w:ascii="Times New Roman" w:hAnsi="Times New Roman" w:cs="Times New Roman"/>
          <w:color w:val="000000"/>
          <w:sz w:val="28"/>
          <w:szCs w:val="28"/>
        </w:rPr>
      </w:pPr>
    </w:p>
    <w:p w:rsidR="009D2FA7" w:rsidRPr="009D2FA7" w:rsidRDefault="009D2FA7" w:rsidP="009D2FA7">
      <w:pPr>
        <w:spacing w:after="0" w:line="360" w:lineRule="auto"/>
        <w:jc w:val="center"/>
        <w:rPr>
          <w:rFonts w:ascii="Times New Roman" w:hAnsi="Times New Roman" w:cs="Times New Roman"/>
          <w:b/>
          <w:sz w:val="28"/>
          <w:szCs w:val="28"/>
        </w:rPr>
      </w:pP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Вариант второй (</w:t>
      </w:r>
      <w:proofErr w:type="gramStart"/>
      <w:r w:rsidRPr="009D2FA7">
        <w:rPr>
          <w:rFonts w:ascii="Times New Roman" w:hAnsi="Times New Roman" w:cs="Times New Roman"/>
          <w:b/>
          <w:sz w:val="28"/>
          <w:szCs w:val="28"/>
        </w:rPr>
        <w:t>И–О</w:t>
      </w:r>
      <w:proofErr w:type="gramEnd"/>
      <w:r w:rsidRPr="009D2FA7">
        <w:rPr>
          <w:rFonts w:ascii="Times New Roman" w:hAnsi="Times New Roman" w:cs="Times New Roman"/>
          <w:b/>
          <w:sz w:val="28"/>
          <w:szCs w:val="28"/>
        </w:rPr>
        <w:t>)</w:t>
      </w:r>
    </w:p>
    <w:p w:rsidR="009D2FA7" w:rsidRPr="009D2FA7" w:rsidRDefault="009D2FA7" w:rsidP="009D2FA7">
      <w:pPr>
        <w:spacing w:after="0" w:line="360" w:lineRule="auto"/>
        <w:jc w:val="center"/>
        <w:rPr>
          <w:rFonts w:ascii="Times New Roman" w:hAnsi="Times New Roman" w:cs="Times New Roman"/>
          <w:b/>
          <w:sz w:val="28"/>
          <w:szCs w:val="28"/>
        </w:rPr>
      </w:pP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ТЕОРЕТИЧЕСКИЙ БЛОК</w:t>
      </w: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lastRenderedPageBreak/>
        <w:t xml:space="preserve">Тема: </w:t>
      </w:r>
      <w:r w:rsidRPr="009D2FA7">
        <w:rPr>
          <w:rFonts w:ascii="Times New Roman" w:hAnsi="Times New Roman" w:cs="Times New Roman"/>
          <w:b/>
          <w:sz w:val="28"/>
          <w:szCs w:val="28"/>
          <w:lang w:eastAsia="zh-CN"/>
        </w:rPr>
        <w:t>Необходимая оборона</w:t>
      </w:r>
      <w:r w:rsidRPr="009D2FA7">
        <w:rPr>
          <w:rFonts w:ascii="Times New Roman" w:hAnsi="Times New Roman" w:cs="Times New Roman"/>
          <w:b/>
          <w:sz w:val="28"/>
          <w:szCs w:val="28"/>
          <w:lang w:eastAsia="zh-CN"/>
        </w:rPr>
        <w:br/>
        <w:t>как обстоятельство, исключающее преступность деяния</w:t>
      </w:r>
    </w:p>
    <w:p w:rsidR="009D2FA7" w:rsidRPr="009D2FA7" w:rsidRDefault="009D2FA7" w:rsidP="009D2FA7">
      <w:pPr>
        <w:spacing w:after="0" w:line="360" w:lineRule="auto"/>
        <w:jc w:val="center"/>
        <w:rPr>
          <w:rFonts w:ascii="Times New Roman" w:hAnsi="Times New Roman" w:cs="Times New Roman"/>
          <w:sz w:val="28"/>
          <w:szCs w:val="28"/>
        </w:rPr>
      </w:pPr>
      <w:r w:rsidRPr="009D2FA7">
        <w:rPr>
          <w:rFonts w:ascii="Times New Roman" w:hAnsi="Times New Roman" w:cs="Times New Roman"/>
          <w:sz w:val="28"/>
          <w:szCs w:val="28"/>
        </w:rPr>
        <w:t>Примерный план</w:t>
      </w:r>
    </w:p>
    <w:p w:rsidR="009D2FA7" w:rsidRPr="009D2FA7" w:rsidRDefault="009D2FA7" w:rsidP="009D2FA7">
      <w:pPr>
        <w:numPr>
          <w:ilvl w:val="0"/>
          <w:numId w:val="3"/>
        </w:numPr>
        <w:tabs>
          <w:tab w:val="clear" w:pos="928"/>
          <w:tab w:val="num" w:pos="0"/>
          <w:tab w:val="left" w:pos="993"/>
        </w:tabs>
        <w:spacing w:after="0" w:line="360" w:lineRule="auto"/>
        <w:ind w:left="0" w:firstLine="709"/>
        <w:jc w:val="both"/>
        <w:rPr>
          <w:rFonts w:ascii="Times New Roman" w:hAnsi="Times New Roman" w:cs="Times New Roman"/>
          <w:sz w:val="28"/>
          <w:szCs w:val="28"/>
        </w:rPr>
      </w:pPr>
      <w:r w:rsidRPr="009D2FA7">
        <w:rPr>
          <w:rFonts w:ascii="Times New Roman" w:hAnsi="Times New Roman" w:cs="Times New Roman"/>
          <w:sz w:val="28"/>
          <w:szCs w:val="28"/>
        </w:rPr>
        <w:t>Понятие и социально-правовая природа необходимой обороны.</w:t>
      </w:r>
    </w:p>
    <w:p w:rsidR="009D2FA7" w:rsidRPr="009D2FA7" w:rsidRDefault="009D2FA7" w:rsidP="009D2FA7">
      <w:pPr>
        <w:numPr>
          <w:ilvl w:val="0"/>
          <w:numId w:val="3"/>
        </w:numPr>
        <w:tabs>
          <w:tab w:val="clear" w:pos="928"/>
          <w:tab w:val="num" w:pos="0"/>
          <w:tab w:val="num" w:pos="900"/>
          <w:tab w:val="left" w:pos="993"/>
        </w:tabs>
        <w:spacing w:after="0" w:line="360" w:lineRule="auto"/>
        <w:ind w:left="0" w:firstLine="709"/>
        <w:jc w:val="both"/>
        <w:rPr>
          <w:rFonts w:ascii="Times New Roman" w:hAnsi="Times New Roman" w:cs="Times New Roman"/>
          <w:sz w:val="28"/>
          <w:szCs w:val="28"/>
        </w:rPr>
      </w:pPr>
      <w:r w:rsidRPr="009D2FA7">
        <w:rPr>
          <w:rFonts w:ascii="Times New Roman" w:hAnsi="Times New Roman" w:cs="Times New Roman"/>
          <w:sz w:val="28"/>
          <w:szCs w:val="28"/>
        </w:rPr>
        <w:t>Условия правомерности необходимой обороны.</w:t>
      </w:r>
    </w:p>
    <w:p w:rsidR="009D2FA7" w:rsidRPr="009D2FA7" w:rsidRDefault="009D2FA7" w:rsidP="009D2FA7">
      <w:pPr>
        <w:numPr>
          <w:ilvl w:val="0"/>
          <w:numId w:val="3"/>
        </w:numPr>
        <w:tabs>
          <w:tab w:val="clear" w:pos="928"/>
          <w:tab w:val="num" w:pos="0"/>
          <w:tab w:val="num" w:pos="900"/>
          <w:tab w:val="left" w:pos="993"/>
        </w:tabs>
        <w:spacing w:after="0" w:line="360" w:lineRule="auto"/>
        <w:ind w:left="0" w:firstLine="709"/>
        <w:jc w:val="both"/>
        <w:rPr>
          <w:rFonts w:ascii="Times New Roman" w:hAnsi="Times New Roman" w:cs="Times New Roman"/>
          <w:sz w:val="28"/>
          <w:szCs w:val="28"/>
        </w:rPr>
      </w:pPr>
      <w:r w:rsidRPr="009D2FA7">
        <w:rPr>
          <w:rFonts w:ascii="Times New Roman" w:hAnsi="Times New Roman" w:cs="Times New Roman"/>
          <w:sz w:val="28"/>
          <w:szCs w:val="28"/>
        </w:rPr>
        <w:t>Превышение пределов необходимой обороны, его понятие и уголовно-правовая оценка.</w:t>
      </w:r>
    </w:p>
    <w:p w:rsidR="009D2FA7" w:rsidRPr="009D2FA7" w:rsidRDefault="009D2FA7" w:rsidP="009D2FA7">
      <w:pPr>
        <w:spacing w:after="0" w:line="360" w:lineRule="auto"/>
        <w:jc w:val="both"/>
        <w:rPr>
          <w:rFonts w:ascii="Times New Roman" w:hAnsi="Times New Roman" w:cs="Times New Roman"/>
          <w:sz w:val="28"/>
          <w:szCs w:val="28"/>
        </w:rPr>
      </w:pP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ПРАКТИЧЕСКИЙ БЛОК</w:t>
      </w: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Задача № 1.</w:t>
      </w:r>
    </w:p>
    <w:p w:rsidR="009D2FA7" w:rsidRPr="009D2FA7" w:rsidRDefault="009D2FA7" w:rsidP="009D2FA7">
      <w:pPr>
        <w:pStyle w:val="HTML"/>
        <w:spacing w:line="360" w:lineRule="auto"/>
        <w:ind w:firstLine="720"/>
        <w:jc w:val="both"/>
        <w:rPr>
          <w:rFonts w:ascii="Times New Roman" w:hAnsi="Times New Roman" w:cs="Times New Roman"/>
          <w:sz w:val="28"/>
          <w:szCs w:val="28"/>
        </w:rPr>
      </w:pPr>
      <w:r w:rsidRPr="009D2FA7">
        <w:rPr>
          <w:rFonts w:ascii="Times New Roman" w:hAnsi="Times New Roman" w:cs="Times New Roman"/>
          <w:sz w:val="28"/>
          <w:szCs w:val="28"/>
        </w:rPr>
        <w:t xml:space="preserve">М. находилась наедине с П. в закрытой комнате в отсутствие соседей по коммунальной квартире. П. в этот вечер был в состоянии алкогольного опьянения и вёл себя агрессивно. В какой-то момент П. подошёл к М., держа нож на уровне её груди. Она, понимая, что для её жизни существует реальная угроза, защищаясь, вырвала нож и нанесла им удар П. в грудь, причинив повреждение сердца, от чего он скончался на месте преступления. </w:t>
      </w:r>
    </w:p>
    <w:p w:rsidR="009D2FA7" w:rsidRPr="009D2FA7" w:rsidRDefault="009D2FA7" w:rsidP="009D2FA7">
      <w:pPr>
        <w:pStyle w:val="HTML"/>
        <w:spacing w:line="360" w:lineRule="auto"/>
        <w:ind w:firstLine="720"/>
        <w:jc w:val="both"/>
        <w:rPr>
          <w:rFonts w:ascii="Times New Roman" w:hAnsi="Times New Roman" w:cs="Times New Roman"/>
          <w:sz w:val="28"/>
          <w:szCs w:val="28"/>
        </w:rPr>
      </w:pPr>
      <w:r w:rsidRPr="009D2FA7">
        <w:rPr>
          <w:rFonts w:ascii="Times New Roman" w:hAnsi="Times New Roman" w:cs="Times New Roman"/>
          <w:sz w:val="28"/>
          <w:szCs w:val="28"/>
        </w:rPr>
        <w:t xml:space="preserve">Действия М. были квалифицированы судом как убийство при превышении пределов необходимой обороны по </w:t>
      </w:r>
      <w:proofErr w:type="gramStart"/>
      <w:r w:rsidRPr="009D2FA7">
        <w:rPr>
          <w:rFonts w:ascii="Times New Roman" w:hAnsi="Times New Roman" w:cs="Times New Roman"/>
          <w:sz w:val="28"/>
          <w:szCs w:val="28"/>
        </w:rPr>
        <w:t>ч</w:t>
      </w:r>
      <w:proofErr w:type="gramEnd"/>
      <w:r w:rsidRPr="009D2FA7">
        <w:rPr>
          <w:rFonts w:ascii="Times New Roman" w:hAnsi="Times New Roman" w:cs="Times New Roman"/>
          <w:sz w:val="28"/>
          <w:szCs w:val="28"/>
        </w:rPr>
        <w:t xml:space="preserve">. 1 ст. 108 УК РФ. При этом в приговоре констатировано следующее: </w:t>
      </w:r>
      <w:proofErr w:type="gramStart"/>
      <w:r w:rsidRPr="009D2FA7">
        <w:rPr>
          <w:rFonts w:ascii="Times New Roman" w:hAnsi="Times New Roman" w:cs="Times New Roman"/>
          <w:sz w:val="28"/>
          <w:szCs w:val="28"/>
        </w:rPr>
        <w:t>М., действительно, могла реально опасаться за свою жизнь, однако, вырвав из рук П. нож, она не попыталась покинуть квартиру или предотвратить конфликт иным путём, менее опасным для жизни П., а, сознательно допуская возможность причинения смерти, нанесла ему со значительной силой удар ножом в жизненно важную часть тела – грудь, что повлекло за собой летальный исход.</w:t>
      </w:r>
      <w:proofErr w:type="gramEnd"/>
    </w:p>
    <w:p w:rsidR="009D2FA7" w:rsidRPr="009D2FA7" w:rsidRDefault="009D2FA7" w:rsidP="009D2FA7">
      <w:pPr>
        <w:pStyle w:val="HTML"/>
        <w:spacing w:line="360" w:lineRule="auto"/>
        <w:ind w:firstLine="720"/>
        <w:jc w:val="both"/>
        <w:rPr>
          <w:rFonts w:ascii="Times New Roman" w:hAnsi="Times New Roman" w:cs="Times New Roman"/>
          <w:i/>
          <w:sz w:val="28"/>
          <w:szCs w:val="28"/>
        </w:rPr>
      </w:pPr>
      <w:r w:rsidRPr="009D2FA7">
        <w:rPr>
          <w:rFonts w:ascii="Times New Roman" w:hAnsi="Times New Roman" w:cs="Times New Roman"/>
          <w:i/>
          <w:sz w:val="28"/>
          <w:szCs w:val="28"/>
        </w:rPr>
        <w:t>Опираясь на теоретические знания и нормативно-правовые положения об условиях правомерности необходимой обороны, дайте оценку решению суда.</w:t>
      </w: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Задача № 2.</w:t>
      </w:r>
    </w:p>
    <w:p w:rsidR="009D2FA7" w:rsidRPr="009D2FA7" w:rsidRDefault="009D2FA7" w:rsidP="009D2FA7">
      <w:pPr>
        <w:pStyle w:val="HTML"/>
        <w:spacing w:line="360" w:lineRule="auto"/>
        <w:ind w:firstLine="720"/>
        <w:jc w:val="both"/>
        <w:rPr>
          <w:rFonts w:ascii="Times New Roman" w:hAnsi="Times New Roman" w:cs="Times New Roman"/>
          <w:sz w:val="28"/>
          <w:szCs w:val="28"/>
        </w:rPr>
      </w:pPr>
      <w:r w:rsidRPr="009D2FA7">
        <w:rPr>
          <w:rFonts w:ascii="Times New Roman" w:hAnsi="Times New Roman" w:cs="Times New Roman"/>
          <w:sz w:val="28"/>
          <w:szCs w:val="28"/>
        </w:rPr>
        <w:t xml:space="preserve">После совместного распития алкогольных напитков между В. и потерпевшими З. и С. возник конфликт, в результате которого С. нанёс В., </w:t>
      </w:r>
      <w:proofErr w:type="gramStart"/>
      <w:r w:rsidRPr="009D2FA7">
        <w:rPr>
          <w:rFonts w:ascii="Times New Roman" w:hAnsi="Times New Roman" w:cs="Times New Roman"/>
          <w:sz w:val="28"/>
          <w:szCs w:val="28"/>
        </w:rPr>
        <w:lastRenderedPageBreak/>
        <w:t>высунувшемуся</w:t>
      </w:r>
      <w:proofErr w:type="gramEnd"/>
      <w:r w:rsidRPr="009D2FA7">
        <w:rPr>
          <w:rFonts w:ascii="Times New Roman" w:hAnsi="Times New Roman" w:cs="Times New Roman"/>
          <w:sz w:val="28"/>
          <w:szCs w:val="28"/>
        </w:rPr>
        <w:t xml:space="preserve"> в окно фургона автомобиля, несколько ударов металлической монтировкой. Однако В. сумел забрать монтировку, чем пресёк посягательство З. и С., которое тем самым было окончено. Данное обстоятельство В. не мог не осознавать, поскольку З. и С. в фургоне не находились. Затем В. вылез с монтировкой из фургона и проследовал </w:t>
      </w:r>
      <w:proofErr w:type="gramStart"/>
      <w:r w:rsidRPr="009D2FA7">
        <w:rPr>
          <w:rFonts w:ascii="Times New Roman" w:hAnsi="Times New Roman" w:cs="Times New Roman"/>
          <w:sz w:val="28"/>
          <w:szCs w:val="28"/>
        </w:rPr>
        <w:t>к</w:t>
      </w:r>
      <w:proofErr w:type="gramEnd"/>
      <w:r w:rsidRPr="009D2FA7">
        <w:rPr>
          <w:rFonts w:ascii="Times New Roman" w:hAnsi="Times New Roman" w:cs="Times New Roman"/>
          <w:sz w:val="28"/>
          <w:szCs w:val="28"/>
        </w:rPr>
        <w:t> находившимся около автомобиля З. и С., которые в этот момент вооружены не были, насилие к В. не применяли, угроз не высказывали и в физической силе его не превосходили. В. много раз ударил З. и С. металлической монтировкой со значительной силой по голове, причинив им телесные повреждения (в том числе переломы костей черепа), повлекшие смерть.</w:t>
      </w:r>
    </w:p>
    <w:p w:rsidR="009D2FA7" w:rsidRPr="009D2FA7" w:rsidRDefault="009D2FA7" w:rsidP="009D2FA7">
      <w:pPr>
        <w:pStyle w:val="HTML"/>
        <w:spacing w:line="360" w:lineRule="auto"/>
        <w:ind w:firstLine="720"/>
        <w:jc w:val="both"/>
        <w:rPr>
          <w:rFonts w:ascii="Times New Roman" w:hAnsi="Times New Roman" w:cs="Times New Roman"/>
          <w:sz w:val="28"/>
          <w:szCs w:val="28"/>
        </w:rPr>
      </w:pPr>
      <w:r w:rsidRPr="009D2FA7">
        <w:rPr>
          <w:rFonts w:ascii="Times New Roman" w:hAnsi="Times New Roman" w:cs="Times New Roman"/>
          <w:sz w:val="28"/>
          <w:szCs w:val="28"/>
        </w:rPr>
        <w:t xml:space="preserve">Приговором суда В. был осуждён по п. «а» </w:t>
      </w:r>
      <w:proofErr w:type="gramStart"/>
      <w:r w:rsidRPr="009D2FA7">
        <w:rPr>
          <w:rFonts w:ascii="Times New Roman" w:hAnsi="Times New Roman" w:cs="Times New Roman"/>
          <w:sz w:val="28"/>
          <w:szCs w:val="28"/>
        </w:rPr>
        <w:t>ч</w:t>
      </w:r>
      <w:proofErr w:type="gramEnd"/>
      <w:r w:rsidRPr="009D2FA7">
        <w:rPr>
          <w:rFonts w:ascii="Times New Roman" w:hAnsi="Times New Roman" w:cs="Times New Roman"/>
          <w:sz w:val="28"/>
          <w:szCs w:val="28"/>
        </w:rPr>
        <w:t xml:space="preserve">. 2 ст. 105 УК РФ. Между тем осуждённый В. и его адвокат в апелляционных жалобах поставили вопрос об отмене приговора, сославшись, в частности, на то, что В. также были причинены телесные повреждения, он изначально был безоружным и имел право на необходимую оборону, а в тёмное время суток просто не мог правильно оценить обстановку. В связи с указанными обстоятельствами действия В. должны быть переквалифицированы на </w:t>
      </w:r>
      <w:proofErr w:type="gramStart"/>
      <w:r w:rsidRPr="009D2FA7">
        <w:rPr>
          <w:rFonts w:ascii="Times New Roman" w:hAnsi="Times New Roman" w:cs="Times New Roman"/>
          <w:sz w:val="28"/>
          <w:szCs w:val="28"/>
        </w:rPr>
        <w:t>ч</w:t>
      </w:r>
      <w:proofErr w:type="gramEnd"/>
      <w:r w:rsidRPr="009D2FA7">
        <w:rPr>
          <w:rFonts w:ascii="Times New Roman" w:hAnsi="Times New Roman" w:cs="Times New Roman"/>
          <w:sz w:val="28"/>
          <w:szCs w:val="28"/>
        </w:rPr>
        <w:t>. 1 ст. 108 УК РФ.</w:t>
      </w:r>
    </w:p>
    <w:p w:rsidR="009D2FA7" w:rsidRPr="009D2FA7" w:rsidRDefault="009D2FA7" w:rsidP="009D2FA7">
      <w:pPr>
        <w:pStyle w:val="HTML"/>
        <w:spacing w:line="360" w:lineRule="auto"/>
        <w:ind w:firstLine="720"/>
        <w:jc w:val="both"/>
        <w:rPr>
          <w:rFonts w:ascii="Times New Roman" w:hAnsi="Times New Roman" w:cs="Times New Roman"/>
          <w:i/>
          <w:sz w:val="28"/>
          <w:szCs w:val="28"/>
        </w:rPr>
      </w:pPr>
      <w:r w:rsidRPr="009D2FA7">
        <w:rPr>
          <w:rFonts w:ascii="Times New Roman" w:hAnsi="Times New Roman" w:cs="Times New Roman"/>
          <w:i/>
          <w:sz w:val="28"/>
          <w:szCs w:val="28"/>
        </w:rPr>
        <w:t>Сформулируйте аргументированный ответ по существу описанной уголовно-правовой ситуации и предложите правильный вариант её разрешения.</w:t>
      </w:r>
    </w:p>
    <w:p w:rsidR="009D2FA7" w:rsidRPr="009D2FA7" w:rsidRDefault="009D2FA7" w:rsidP="009D2FA7">
      <w:pPr>
        <w:spacing w:after="0" w:line="360" w:lineRule="auto"/>
        <w:ind w:firstLine="720"/>
        <w:jc w:val="center"/>
        <w:rPr>
          <w:rFonts w:ascii="Times New Roman" w:hAnsi="Times New Roman" w:cs="Times New Roman"/>
          <w:b/>
          <w:sz w:val="28"/>
          <w:szCs w:val="28"/>
        </w:rPr>
      </w:pP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Вариант третий (П</w:t>
      </w:r>
      <w:r w:rsidRPr="009D2FA7">
        <w:rPr>
          <w:rFonts w:ascii="Times New Roman" w:hAnsi="Times New Roman" w:cs="Times New Roman"/>
          <w:sz w:val="28"/>
          <w:szCs w:val="28"/>
        </w:rPr>
        <w:t>–</w:t>
      </w:r>
      <w:r w:rsidRPr="009D2FA7">
        <w:rPr>
          <w:rFonts w:ascii="Times New Roman" w:hAnsi="Times New Roman" w:cs="Times New Roman"/>
          <w:b/>
          <w:sz w:val="28"/>
          <w:szCs w:val="28"/>
        </w:rPr>
        <w:t>Ц)</w:t>
      </w:r>
    </w:p>
    <w:p w:rsidR="009D2FA7" w:rsidRPr="009D2FA7" w:rsidRDefault="009D2FA7" w:rsidP="009D2FA7">
      <w:pPr>
        <w:spacing w:after="0" w:line="360" w:lineRule="auto"/>
        <w:jc w:val="center"/>
        <w:rPr>
          <w:rFonts w:ascii="Times New Roman" w:hAnsi="Times New Roman" w:cs="Times New Roman"/>
          <w:b/>
          <w:sz w:val="28"/>
          <w:szCs w:val="28"/>
        </w:rPr>
      </w:pP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ТЕОРЕТИЧЕСКИЙ БЛОК</w:t>
      </w: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 xml:space="preserve">Тема: </w:t>
      </w:r>
      <w:r w:rsidRPr="009D2FA7">
        <w:rPr>
          <w:rFonts w:ascii="Times New Roman" w:hAnsi="Times New Roman" w:cs="Times New Roman"/>
          <w:b/>
          <w:sz w:val="28"/>
          <w:szCs w:val="28"/>
          <w:lang w:eastAsia="zh-CN"/>
        </w:rPr>
        <w:t xml:space="preserve">Отягчающие наказание обстоятельства </w:t>
      </w:r>
      <w:r w:rsidRPr="009D2FA7">
        <w:rPr>
          <w:rFonts w:ascii="Times New Roman" w:hAnsi="Times New Roman" w:cs="Times New Roman"/>
          <w:b/>
          <w:sz w:val="28"/>
          <w:szCs w:val="28"/>
          <w:lang w:eastAsia="zh-CN"/>
        </w:rPr>
        <w:br/>
        <w:t>и их роль в уголовном праве</w:t>
      </w:r>
    </w:p>
    <w:p w:rsidR="009D2FA7" w:rsidRPr="009D2FA7" w:rsidRDefault="009D2FA7" w:rsidP="009D2FA7">
      <w:pPr>
        <w:spacing w:after="0" w:line="360" w:lineRule="auto"/>
        <w:jc w:val="center"/>
        <w:rPr>
          <w:rFonts w:ascii="Times New Roman" w:hAnsi="Times New Roman" w:cs="Times New Roman"/>
          <w:sz w:val="28"/>
          <w:szCs w:val="28"/>
        </w:rPr>
      </w:pPr>
      <w:r w:rsidRPr="009D2FA7">
        <w:rPr>
          <w:rFonts w:ascii="Times New Roman" w:hAnsi="Times New Roman" w:cs="Times New Roman"/>
          <w:sz w:val="28"/>
          <w:szCs w:val="28"/>
        </w:rPr>
        <w:t>Примерный план</w:t>
      </w:r>
    </w:p>
    <w:p w:rsidR="009D2FA7" w:rsidRPr="009D2FA7" w:rsidRDefault="009D2FA7" w:rsidP="009D2FA7">
      <w:pPr>
        <w:numPr>
          <w:ilvl w:val="0"/>
          <w:numId w:val="4"/>
        </w:numPr>
        <w:tabs>
          <w:tab w:val="left" w:pos="993"/>
        </w:tabs>
        <w:spacing w:after="0" w:line="360" w:lineRule="auto"/>
        <w:ind w:left="0" w:firstLine="709"/>
        <w:jc w:val="both"/>
        <w:rPr>
          <w:rFonts w:ascii="Times New Roman" w:hAnsi="Times New Roman" w:cs="Times New Roman"/>
          <w:sz w:val="28"/>
          <w:szCs w:val="28"/>
        </w:rPr>
      </w:pPr>
      <w:r w:rsidRPr="009D2FA7">
        <w:rPr>
          <w:rFonts w:ascii="Times New Roman" w:hAnsi="Times New Roman" w:cs="Times New Roman"/>
          <w:sz w:val="28"/>
          <w:szCs w:val="28"/>
        </w:rPr>
        <w:t>Понятие, значение и правила учёта судом обстоятельств, отягчающих наказание.</w:t>
      </w:r>
    </w:p>
    <w:p w:rsidR="009D2FA7" w:rsidRPr="009D2FA7" w:rsidRDefault="009D2FA7" w:rsidP="009D2FA7">
      <w:pPr>
        <w:numPr>
          <w:ilvl w:val="0"/>
          <w:numId w:val="4"/>
        </w:numPr>
        <w:tabs>
          <w:tab w:val="left" w:pos="993"/>
        </w:tabs>
        <w:spacing w:after="0" w:line="360" w:lineRule="auto"/>
        <w:ind w:left="0" w:firstLine="709"/>
        <w:jc w:val="both"/>
        <w:rPr>
          <w:rFonts w:ascii="Times New Roman" w:hAnsi="Times New Roman" w:cs="Times New Roman"/>
          <w:sz w:val="28"/>
          <w:szCs w:val="28"/>
        </w:rPr>
      </w:pPr>
      <w:r w:rsidRPr="009D2FA7">
        <w:rPr>
          <w:rFonts w:ascii="Times New Roman" w:hAnsi="Times New Roman" w:cs="Times New Roman"/>
          <w:sz w:val="28"/>
          <w:szCs w:val="28"/>
        </w:rPr>
        <w:t>Виды отягчающих наказание обстоятельств и их характеристика.</w:t>
      </w:r>
    </w:p>
    <w:p w:rsidR="009D2FA7" w:rsidRPr="009D2FA7" w:rsidRDefault="009D2FA7" w:rsidP="009D2FA7">
      <w:pPr>
        <w:numPr>
          <w:ilvl w:val="0"/>
          <w:numId w:val="4"/>
        </w:numPr>
        <w:tabs>
          <w:tab w:val="left" w:pos="993"/>
        </w:tabs>
        <w:spacing w:after="0" w:line="360" w:lineRule="auto"/>
        <w:ind w:left="0" w:firstLine="709"/>
        <w:jc w:val="both"/>
        <w:rPr>
          <w:rFonts w:ascii="Times New Roman" w:hAnsi="Times New Roman" w:cs="Times New Roman"/>
          <w:sz w:val="28"/>
          <w:szCs w:val="28"/>
        </w:rPr>
      </w:pPr>
      <w:r w:rsidRPr="009D2FA7">
        <w:rPr>
          <w:rFonts w:ascii="Times New Roman" w:hAnsi="Times New Roman" w:cs="Times New Roman"/>
          <w:sz w:val="28"/>
          <w:szCs w:val="28"/>
        </w:rPr>
        <w:lastRenderedPageBreak/>
        <w:t>Совершение преступления в состоянии физиологического опьянения (</w:t>
      </w:r>
      <w:proofErr w:type="gramStart"/>
      <w:r w:rsidRPr="009D2FA7">
        <w:rPr>
          <w:rFonts w:ascii="Times New Roman" w:hAnsi="Times New Roman" w:cs="Times New Roman"/>
          <w:sz w:val="28"/>
          <w:szCs w:val="28"/>
        </w:rPr>
        <w:t>ч</w:t>
      </w:r>
      <w:proofErr w:type="gramEnd"/>
      <w:r w:rsidRPr="009D2FA7">
        <w:rPr>
          <w:rFonts w:ascii="Times New Roman" w:hAnsi="Times New Roman" w:cs="Times New Roman"/>
          <w:sz w:val="28"/>
          <w:szCs w:val="28"/>
        </w:rPr>
        <w:t>. 1</w:t>
      </w:r>
      <w:r w:rsidRPr="009D2FA7">
        <w:rPr>
          <w:rFonts w:ascii="Times New Roman" w:hAnsi="Times New Roman" w:cs="Times New Roman"/>
          <w:sz w:val="28"/>
          <w:szCs w:val="28"/>
          <w:vertAlign w:val="superscript"/>
        </w:rPr>
        <w:t>1</w:t>
      </w:r>
      <w:r w:rsidRPr="009D2FA7">
        <w:rPr>
          <w:rFonts w:ascii="Times New Roman" w:hAnsi="Times New Roman" w:cs="Times New Roman"/>
          <w:sz w:val="28"/>
          <w:szCs w:val="28"/>
        </w:rPr>
        <w:t xml:space="preserve"> ст. 63 УК РФ) как отягчающее обстоятельство особо вида.</w:t>
      </w:r>
    </w:p>
    <w:p w:rsidR="009D2FA7" w:rsidRPr="009D2FA7" w:rsidRDefault="009D2FA7" w:rsidP="009D2FA7">
      <w:pPr>
        <w:spacing w:after="0" w:line="360" w:lineRule="auto"/>
        <w:jc w:val="both"/>
        <w:rPr>
          <w:rFonts w:ascii="Times New Roman" w:hAnsi="Times New Roman" w:cs="Times New Roman"/>
          <w:b/>
          <w:sz w:val="28"/>
          <w:szCs w:val="28"/>
        </w:rPr>
      </w:pP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ПРАКТИЧЕСКИЙ БЛОК</w:t>
      </w:r>
    </w:p>
    <w:p w:rsidR="009D2FA7" w:rsidRPr="009D2FA7" w:rsidRDefault="009D2FA7" w:rsidP="009D2FA7">
      <w:pPr>
        <w:spacing w:after="0" w:line="360" w:lineRule="auto"/>
        <w:jc w:val="center"/>
        <w:rPr>
          <w:rFonts w:ascii="Times New Roman" w:hAnsi="Times New Roman" w:cs="Times New Roman"/>
          <w:i/>
          <w:sz w:val="28"/>
          <w:szCs w:val="28"/>
        </w:rPr>
      </w:pPr>
      <w:r w:rsidRPr="009D2FA7">
        <w:rPr>
          <w:rFonts w:ascii="Times New Roman" w:hAnsi="Times New Roman" w:cs="Times New Roman"/>
          <w:b/>
          <w:sz w:val="28"/>
          <w:szCs w:val="28"/>
        </w:rPr>
        <w:t>Задача № 1.</w:t>
      </w:r>
    </w:p>
    <w:p w:rsidR="009D2FA7" w:rsidRPr="009D2FA7" w:rsidRDefault="009D2FA7" w:rsidP="009D2FA7">
      <w:pPr>
        <w:pStyle w:val="HTML"/>
        <w:spacing w:line="360" w:lineRule="auto"/>
        <w:ind w:firstLine="720"/>
        <w:jc w:val="both"/>
        <w:rPr>
          <w:rFonts w:ascii="Times New Roman" w:hAnsi="Times New Roman" w:cs="Times New Roman"/>
          <w:sz w:val="28"/>
          <w:szCs w:val="28"/>
        </w:rPr>
      </w:pPr>
      <w:bookmarkStart w:id="1" w:name="dst100563"/>
      <w:bookmarkEnd w:id="1"/>
      <w:r w:rsidRPr="009D2FA7">
        <w:rPr>
          <w:rFonts w:ascii="Times New Roman" w:hAnsi="Times New Roman" w:cs="Times New Roman"/>
          <w:sz w:val="28"/>
          <w:szCs w:val="28"/>
        </w:rPr>
        <w:t xml:space="preserve">Т. осуждён за совершение преступлений, предусмотренных </w:t>
      </w:r>
      <w:proofErr w:type="gramStart"/>
      <w:r w:rsidRPr="009D2FA7">
        <w:rPr>
          <w:rFonts w:ascii="Times New Roman" w:hAnsi="Times New Roman" w:cs="Times New Roman"/>
          <w:sz w:val="28"/>
          <w:szCs w:val="28"/>
        </w:rPr>
        <w:t>ч</w:t>
      </w:r>
      <w:proofErr w:type="gramEnd"/>
      <w:r w:rsidRPr="009D2FA7">
        <w:rPr>
          <w:rFonts w:ascii="Times New Roman" w:hAnsi="Times New Roman" w:cs="Times New Roman"/>
          <w:sz w:val="28"/>
          <w:szCs w:val="28"/>
        </w:rPr>
        <w:t xml:space="preserve">. 1 ст. 105 и ч. 1 ст. 222 УК РФ. При этом, назначая наказание по </w:t>
      </w:r>
      <w:proofErr w:type="gramStart"/>
      <w:r w:rsidRPr="009D2FA7">
        <w:rPr>
          <w:rFonts w:ascii="Times New Roman" w:hAnsi="Times New Roman" w:cs="Times New Roman"/>
          <w:sz w:val="28"/>
          <w:szCs w:val="28"/>
        </w:rPr>
        <w:t>ч</w:t>
      </w:r>
      <w:proofErr w:type="gramEnd"/>
      <w:r w:rsidRPr="009D2FA7">
        <w:rPr>
          <w:rFonts w:ascii="Times New Roman" w:hAnsi="Times New Roman" w:cs="Times New Roman"/>
          <w:sz w:val="28"/>
          <w:szCs w:val="28"/>
        </w:rPr>
        <w:t xml:space="preserve">. 1 ст. 105 УК РФ, суд признал отягчающим наказание обстоятельством то, что Т. совершил убийство с использованием огнестрельного оружия и боеприпасов (п. «к» ч. 1 ст. 63 УК РФ). В апелляционных жалобах осуждённый Т. и его адвокат указали на необоснованность учёта данного отягчающего обстоятельства, поскольку оно охватывается диспозицией </w:t>
      </w:r>
      <w:proofErr w:type="gramStart"/>
      <w:r w:rsidRPr="009D2FA7">
        <w:rPr>
          <w:rFonts w:ascii="Times New Roman" w:hAnsi="Times New Roman" w:cs="Times New Roman"/>
          <w:sz w:val="28"/>
          <w:szCs w:val="28"/>
        </w:rPr>
        <w:t>ч</w:t>
      </w:r>
      <w:proofErr w:type="gramEnd"/>
      <w:r w:rsidRPr="009D2FA7">
        <w:rPr>
          <w:rFonts w:ascii="Times New Roman" w:hAnsi="Times New Roman" w:cs="Times New Roman"/>
          <w:sz w:val="28"/>
          <w:szCs w:val="28"/>
        </w:rPr>
        <w:t>. 1 ст. 105 УК РФ как признак, характерный для действий по умышленному причинению смерти.</w:t>
      </w:r>
    </w:p>
    <w:p w:rsidR="009D2FA7" w:rsidRPr="009D2FA7" w:rsidRDefault="009D2FA7" w:rsidP="009D2FA7">
      <w:pPr>
        <w:pStyle w:val="HTML"/>
        <w:spacing w:line="360" w:lineRule="auto"/>
        <w:ind w:firstLine="720"/>
        <w:jc w:val="both"/>
        <w:rPr>
          <w:rFonts w:ascii="Times New Roman" w:hAnsi="Times New Roman" w:cs="Times New Roman"/>
          <w:i/>
          <w:sz w:val="28"/>
          <w:szCs w:val="28"/>
        </w:rPr>
      </w:pPr>
      <w:r w:rsidRPr="009D2FA7">
        <w:rPr>
          <w:rFonts w:ascii="Times New Roman" w:hAnsi="Times New Roman" w:cs="Times New Roman"/>
          <w:i/>
          <w:sz w:val="28"/>
          <w:szCs w:val="28"/>
        </w:rPr>
        <w:t>Чья позиция в описанном уголовно-правовом споре является верной? Ответ аргументируйте.</w:t>
      </w:r>
    </w:p>
    <w:p w:rsidR="009D2FA7" w:rsidRPr="009D2FA7" w:rsidRDefault="009D2FA7" w:rsidP="009D2FA7">
      <w:pPr>
        <w:spacing w:after="0" w:line="360" w:lineRule="auto"/>
        <w:jc w:val="center"/>
        <w:rPr>
          <w:rFonts w:ascii="Times New Roman" w:hAnsi="Times New Roman" w:cs="Times New Roman"/>
          <w:i/>
          <w:sz w:val="28"/>
          <w:szCs w:val="28"/>
        </w:rPr>
      </w:pPr>
      <w:bookmarkStart w:id="2" w:name="dst100565"/>
      <w:bookmarkStart w:id="3" w:name="dst100566"/>
      <w:bookmarkEnd w:id="2"/>
      <w:bookmarkEnd w:id="3"/>
      <w:r w:rsidRPr="009D2FA7">
        <w:rPr>
          <w:rFonts w:ascii="Times New Roman" w:hAnsi="Times New Roman" w:cs="Times New Roman"/>
          <w:b/>
          <w:sz w:val="28"/>
          <w:szCs w:val="28"/>
        </w:rPr>
        <w:t>Задача № 2.</w:t>
      </w:r>
    </w:p>
    <w:p w:rsidR="009D2FA7" w:rsidRPr="009D2FA7" w:rsidRDefault="009D2FA7" w:rsidP="009D2FA7">
      <w:pPr>
        <w:pStyle w:val="HTML"/>
        <w:spacing w:line="360" w:lineRule="auto"/>
        <w:ind w:firstLine="720"/>
        <w:jc w:val="both"/>
        <w:rPr>
          <w:rFonts w:ascii="Times New Roman" w:hAnsi="Times New Roman" w:cs="Times New Roman"/>
          <w:sz w:val="28"/>
          <w:szCs w:val="28"/>
        </w:rPr>
      </w:pPr>
      <w:r w:rsidRPr="009D2FA7">
        <w:rPr>
          <w:rFonts w:ascii="Times New Roman" w:hAnsi="Times New Roman" w:cs="Times New Roman"/>
          <w:sz w:val="28"/>
          <w:szCs w:val="28"/>
        </w:rPr>
        <w:t>Приговором суда Ж. признан виновным в покушении на незаконный сбыт наркотических средств в крупном размере, совершённом организованной группой (</w:t>
      </w:r>
      <w:proofErr w:type="gramStart"/>
      <w:r w:rsidRPr="009D2FA7">
        <w:rPr>
          <w:rFonts w:ascii="Times New Roman" w:hAnsi="Times New Roman" w:cs="Times New Roman"/>
          <w:sz w:val="28"/>
          <w:szCs w:val="28"/>
        </w:rPr>
        <w:t>ч</w:t>
      </w:r>
      <w:proofErr w:type="gramEnd"/>
      <w:r w:rsidRPr="009D2FA7">
        <w:rPr>
          <w:rFonts w:ascii="Times New Roman" w:hAnsi="Times New Roman" w:cs="Times New Roman"/>
          <w:sz w:val="28"/>
          <w:szCs w:val="28"/>
        </w:rPr>
        <w:t>. 3 ст. 30, п. «а», «г» ч. 2 ст. 228</w:t>
      </w:r>
      <w:r w:rsidRPr="009D2FA7">
        <w:rPr>
          <w:rFonts w:ascii="Times New Roman" w:hAnsi="Times New Roman" w:cs="Times New Roman"/>
          <w:sz w:val="28"/>
          <w:szCs w:val="28"/>
          <w:vertAlign w:val="superscript"/>
        </w:rPr>
        <w:t xml:space="preserve">1 </w:t>
      </w:r>
      <w:r w:rsidRPr="009D2FA7">
        <w:rPr>
          <w:rFonts w:ascii="Times New Roman" w:hAnsi="Times New Roman" w:cs="Times New Roman"/>
          <w:sz w:val="28"/>
          <w:szCs w:val="28"/>
        </w:rPr>
        <w:t xml:space="preserve">УК РФ). </w:t>
      </w:r>
      <w:bookmarkStart w:id="4" w:name="dst100294"/>
      <w:bookmarkEnd w:id="4"/>
      <w:r w:rsidRPr="009D2FA7">
        <w:rPr>
          <w:rFonts w:ascii="Times New Roman" w:hAnsi="Times New Roman" w:cs="Times New Roman"/>
          <w:sz w:val="28"/>
          <w:szCs w:val="28"/>
        </w:rPr>
        <w:t>Решая вопрос о наказании, суд учёл в качестве отягчающих обстоятельств то, что Ж. вину не признал и преступление совершил в составе организованной группы.</w:t>
      </w:r>
    </w:p>
    <w:p w:rsidR="009D2FA7" w:rsidRPr="009D2FA7" w:rsidRDefault="009D2FA7" w:rsidP="009D2FA7">
      <w:pPr>
        <w:pStyle w:val="HTML"/>
        <w:spacing w:line="360" w:lineRule="auto"/>
        <w:ind w:firstLine="720"/>
        <w:jc w:val="both"/>
        <w:rPr>
          <w:rFonts w:ascii="Times New Roman" w:hAnsi="Times New Roman" w:cs="Times New Roman"/>
          <w:sz w:val="28"/>
          <w:szCs w:val="28"/>
        </w:rPr>
      </w:pPr>
      <w:r w:rsidRPr="009D2FA7">
        <w:rPr>
          <w:rFonts w:ascii="Times New Roman" w:hAnsi="Times New Roman" w:cs="Times New Roman"/>
          <w:i/>
          <w:sz w:val="28"/>
          <w:szCs w:val="28"/>
        </w:rPr>
        <w:t>Опираясь на правила учёта отягчающих наказание обстоятельств, дайте оценку позиции суда, получившей отражение в обвинительном приговоре</w:t>
      </w:r>
      <w:r w:rsidRPr="009D2FA7">
        <w:rPr>
          <w:rFonts w:ascii="Times New Roman" w:hAnsi="Times New Roman" w:cs="Times New Roman"/>
          <w:sz w:val="28"/>
          <w:szCs w:val="28"/>
        </w:rPr>
        <w:t>.</w:t>
      </w:r>
    </w:p>
    <w:p w:rsidR="009D2FA7" w:rsidRPr="009D2FA7" w:rsidRDefault="009D2FA7" w:rsidP="009D2FA7">
      <w:pPr>
        <w:shd w:val="clear" w:color="auto" w:fill="FFFFFF"/>
        <w:spacing w:after="0" w:line="360" w:lineRule="auto"/>
        <w:ind w:firstLine="540"/>
        <w:jc w:val="both"/>
        <w:rPr>
          <w:rFonts w:ascii="Times New Roman" w:hAnsi="Times New Roman" w:cs="Times New Roman"/>
          <w:b/>
          <w:sz w:val="28"/>
          <w:szCs w:val="28"/>
        </w:rPr>
      </w:pP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Вариант четвертый (</w:t>
      </w:r>
      <w:proofErr w:type="gramStart"/>
      <w:r w:rsidRPr="009D2FA7">
        <w:rPr>
          <w:rFonts w:ascii="Times New Roman" w:hAnsi="Times New Roman" w:cs="Times New Roman"/>
          <w:b/>
          <w:sz w:val="28"/>
          <w:szCs w:val="28"/>
        </w:rPr>
        <w:t>Ч</w:t>
      </w:r>
      <w:r w:rsidRPr="009D2FA7">
        <w:rPr>
          <w:rFonts w:ascii="Times New Roman" w:hAnsi="Times New Roman" w:cs="Times New Roman"/>
          <w:sz w:val="28"/>
          <w:szCs w:val="28"/>
        </w:rPr>
        <w:t>–</w:t>
      </w:r>
      <w:r w:rsidRPr="009D2FA7">
        <w:rPr>
          <w:rFonts w:ascii="Times New Roman" w:hAnsi="Times New Roman" w:cs="Times New Roman"/>
          <w:b/>
          <w:sz w:val="28"/>
          <w:szCs w:val="28"/>
        </w:rPr>
        <w:t>Я</w:t>
      </w:r>
      <w:proofErr w:type="gramEnd"/>
      <w:r w:rsidRPr="009D2FA7">
        <w:rPr>
          <w:rFonts w:ascii="Times New Roman" w:hAnsi="Times New Roman" w:cs="Times New Roman"/>
          <w:b/>
          <w:sz w:val="28"/>
          <w:szCs w:val="28"/>
        </w:rPr>
        <w:t>)</w:t>
      </w:r>
    </w:p>
    <w:p w:rsidR="009D2FA7" w:rsidRPr="009D2FA7" w:rsidRDefault="009D2FA7" w:rsidP="009D2FA7">
      <w:pPr>
        <w:spacing w:after="0" w:line="360" w:lineRule="auto"/>
        <w:jc w:val="center"/>
        <w:rPr>
          <w:rFonts w:ascii="Times New Roman" w:hAnsi="Times New Roman" w:cs="Times New Roman"/>
          <w:b/>
          <w:sz w:val="28"/>
          <w:szCs w:val="28"/>
        </w:rPr>
      </w:pP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ТЕОРЕТИЧЕСКИЙ БЛОК</w:t>
      </w: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Тема: Отсрочка отбывания наказания</w:t>
      </w: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sz w:val="28"/>
          <w:szCs w:val="28"/>
        </w:rPr>
        <w:lastRenderedPageBreak/>
        <w:t>Примерный план</w:t>
      </w:r>
    </w:p>
    <w:p w:rsidR="009D2FA7" w:rsidRPr="009D2FA7" w:rsidRDefault="009D2FA7" w:rsidP="009D2FA7">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9D2FA7">
        <w:rPr>
          <w:rFonts w:ascii="Times New Roman" w:hAnsi="Times New Roman" w:cs="Times New Roman"/>
          <w:sz w:val="28"/>
          <w:szCs w:val="28"/>
        </w:rPr>
        <w:t>Понятие и уголовно-правовая природа отсрочки отбывания наказания.</w:t>
      </w:r>
    </w:p>
    <w:p w:rsidR="009D2FA7" w:rsidRPr="009D2FA7" w:rsidRDefault="009D2FA7" w:rsidP="009D2FA7">
      <w:pPr>
        <w:numPr>
          <w:ilvl w:val="0"/>
          <w:numId w:val="5"/>
        </w:numPr>
        <w:tabs>
          <w:tab w:val="left" w:pos="993"/>
        </w:tabs>
        <w:spacing w:after="0" w:line="360" w:lineRule="auto"/>
        <w:ind w:left="0" w:firstLine="709"/>
        <w:jc w:val="both"/>
        <w:rPr>
          <w:rFonts w:ascii="Times New Roman" w:hAnsi="Times New Roman" w:cs="Times New Roman"/>
          <w:b/>
          <w:sz w:val="28"/>
          <w:szCs w:val="28"/>
        </w:rPr>
      </w:pPr>
      <w:r w:rsidRPr="009D2FA7">
        <w:rPr>
          <w:rFonts w:ascii="Times New Roman" w:hAnsi="Times New Roman" w:cs="Times New Roman"/>
          <w:sz w:val="28"/>
          <w:szCs w:val="28"/>
        </w:rPr>
        <w:t>Виды отсрочки отбывания наказания.</w:t>
      </w:r>
    </w:p>
    <w:p w:rsidR="009D2FA7" w:rsidRPr="009D2FA7" w:rsidRDefault="009D2FA7" w:rsidP="009D2FA7">
      <w:pPr>
        <w:numPr>
          <w:ilvl w:val="1"/>
          <w:numId w:val="5"/>
        </w:numPr>
        <w:tabs>
          <w:tab w:val="left" w:pos="0"/>
        </w:tabs>
        <w:spacing w:after="0" w:line="360" w:lineRule="auto"/>
        <w:ind w:left="0" w:firstLine="709"/>
        <w:jc w:val="both"/>
        <w:rPr>
          <w:rFonts w:ascii="Times New Roman" w:hAnsi="Times New Roman" w:cs="Times New Roman"/>
          <w:sz w:val="28"/>
          <w:szCs w:val="28"/>
        </w:rPr>
      </w:pPr>
      <w:r w:rsidRPr="009D2FA7">
        <w:rPr>
          <w:rFonts w:ascii="Times New Roman" w:hAnsi="Times New Roman" w:cs="Times New Roman"/>
          <w:sz w:val="28"/>
          <w:szCs w:val="28"/>
        </w:rPr>
        <w:t>Отсрочка отбывания наказания беременным осуждённым и осуждённым, имеющим малолетних детей.</w:t>
      </w:r>
    </w:p>
    <w:p w:rsidR="009D2FA7" w:rsidRPr="009D2FA7" w:rsidRDefault="009D2FA7" w:rsidP="009D2FA7">
      <w:pPr>
        <w:numPr>
          <w:ilvl w:val="1"/>
          <w:numId w:val="5"/>
        </w:numPr>
        <w:tabs>
          <w:tab w:val="left" w:pos="0"/>
        </w:tabs>
        <w:spacing w:after="0" w:line="360" w:lineRule="auto"/>
        <w:ind w:left="0" w:firstLine="709"/>
        <w:jc w:val="both"/>
        <w:rPr>
          <w:rFonts w:ascii="Times New Roman" w:hAnsi="Times New Roman" w:cs="Times New Roman"/>
          <w:sz w:val="28"/>
          <w:szCs w:val="28"/>
        </w:rPr>
      </w:pPr>
      <w:r w:rsidRPr="009D2FA7">
        <w:rPr>
          <w:rFonts w:ascii="Times New Roman" w:hAnsi="Times New Roman" w:cs="Times New Roman"/>
          <w:sz w:val="28"/>
          <w:szCs w:val="28"/>
        </w:rPr>
        <w:t>Отсрочка отбывания наказания больным наркоманией.</w:t>
      </w:r>
    </w:p>
    <w:p w:rsidR="009D2FA7" w:rsidRPr="009D2FA7" w:rsidRDefault="009D2FA7" w:rsidP="009D2FA7">
      <w:pPr>
        <w:spacing w:after="0" w:line="360" w:lineRule="auto"/>
        <w:jc w:val="center"/>
        <w:rPr>
          <w:rFonts w:ascii="Times New Roman" w:hAnsi="Times New Roman" w:cs="Times New Roman"/>
          <w:b/>
          <w:sz w:val="28"/>
          <w:szCs w:val="28"/>
        </w:rPr>
      </w:pP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ПРАКТИЧЕСКИЙ БЛОК</w:t>
      </w:r>
    </w:p>
    <w:p w:rsidR="009D2FA7" w:rsidRPr="009D2FA7" w:rsidRDefault="009D2FA7" w:rsidP="009D2FA7">
      <w:pPr>
        <w:spacing w:after="0" w:line="360" w:lineRule="auto"/>
        <w:jc w:val="center"/>
        <w:rPr>
          <w:rFonts w:ascii="Times New Roman" w:hAnsi="Times New Roman" w:cs="Times New Roman"/>
          <w:i/>
          <w:sz w:val="28"/>
          <w:szCs w:val="28"/>
        </w:rPr>
      </w:pPr>
      <w:r w:rsidRPr="009D2FA7">
        <w:rPr>
          <w:rFonts w:ascii="Times New Roman" w:hAnsi="Times New Roman" w:cs="Times New Roman"/>
          <w:b/>
          <w:sz w:val="28"/>
          <w:szCs w:val="28"/>
        </w:rPr>
        <w:t>Задача № 1.</w:t>
      </w:r>
    </w:p>
    <w:p w:rsidR="009D2FA7" w:rsidRPr="009D2FA7" w:rsidRDefault="009D2FA7" w:rsidP="009D2FA7">
      <w:pPr>
        <w:pStyle w:val="HTML"/>
        <w:spacing w:line="360" w:lineRule="auto"/>
        <w:ind w:firstLine="720"/>
        <w:jc w:val="both"/>
        <w:rPr>
          <w:rFonts w:ascii="Times New Roman" w:hAnsi="Times New Roman" w:cs="Times New Roman"/>
          <w:sz w:val="28"/>
          <w:szCs w:val="28"/>
        </w:rPr>
      </w:pPr>
      <w:r w:rsidRPr="009D2FA7">
        <w:rPr>
          <w:rFonts w:ascii="Times New Roman" w:hAnsi="Times New Roman" w:cs="Times New Roman"/>
          <w:sz w:val="28"/>
          <w:szCs w:val="28"/>
        </w:rPr>
        <w:t xml:space="preserve">В октябре 2019 г. И. осуждена за незаконный сбыт наркотических средств в особо крупном размере по ч. 5 ст. 228.1 УК РФ. С применением ст. 64 УК РФ ей назначено наказание в виде шести лет лишения свободы. </w:t>
      </w:r>
      <w:proofErr w:type="gramStart"/>
      <w:r w:rsidRPr="009D2FA7">
        <w:rPr>
          <w:rFonts w:ascii="Times New Roman" w:hAnsi="Times New Roman" w:cs="Times New Roman"/>
          <w:sz w:val="28"/>
          <w:szCs w:val="28"/>
        </w:rPr>
        <w:t>Кроме того, приняв во внимание наименее активную роль И. в содеянном по сравнению с другими соучастниками преступления, её положительную характеристику по месту жительства, наличие на иждивении ребёнка 2016 г.р., суд применил положения ст. 82 УК РФ и отсрочил отбывание назначенного И. наказания до достижения ребенком четырнадцатилетнего возраста.</w:t>
      </w:r>
      <w:proofErr w:type="gramEnd"/>
    </w:p>
    <w:p w:rsidR="009D2FA7" w:rsidRPr="009D2FA7" w:rsidRDefault="009D2FA7" w:rsidP="009D2FA7">
      <w:pPr>
        <w:pStyle w:val="HTML"/>
        <w:spacing w:line="360" w:lineRule="auto"/>
        <w:ind w:firstLine="720"/>
        <w:jc w:val="both"/>
        <w:rPr>
          <w:rFonts w:ascii="Times New Roman" w:hAnsi="Times New Roman" w:cs="Times New Roman"/>
          <w:i/>
          <w:iCs/>
          <w:sz w:val="28"/>
          <w:szCs w:val="28"/>
        </w:rPr>
      </w:pPr>
      <w:r w:rsidRPr="009D2FA7">
        <w:rPr>
          <w:rFonts w:ascii="Times New Roman" w:hAnsi="Times New Roman" w:cs="Times New Roman"/>
          <w:i/>
          <w:iCs/>
          <w:sz w:val="28"/>
          <w:szCs w:val="28"/>
        </w:rPr>
        <w:t xml:space="preserve">По </w:t>
      </w:r>
      <w:proofErr w:type="gramStart"/>
      <w:r w:rsidRPr="009D2FA7">
        <w:rPr>
          <w:rFonts w:ascii="Times New Roman" w:hAnsi="Times New Roman" w:cs="Times New Roman"/>
          <w:i/>
          <w:iCs/>
          <w:sz w:val="28"/>
          <w:szCs w:val="28"/>
        </w:rPr>
        <w:t>истечении</w:t>
      </w:r>
      <w:proofErr w:type="gramEnd"/>
      <w:r w:rsidRPr="009D2FA7">
        <w:rPr>
          <w:rFonts w:ascii="Times New Roman" w:hAnsi="Times New Roman" w:cs="Times New Roman"/>
          <w:i/>
          <w:iCs/>
          <w:sz w:val="28"/>
          <w:szCs w:val="28"/>
        </w:rPr>
        <w:t xml:space="preserve"> какого времени судом может быть принято решение о завершении отсрочки с освобождением И. от отбывания наказания? Какие обстоятельства могут привести к негативной отмене отсрочки отбывания наказания с направлением И. для отбывания назначенного наказания?</w:t>
      </w:r>
    </w:p>
    <w:p w:rsidR="009D2FA7" w:rsidRPr="009D2FA7" w:rsidRDefault="009D2FA7" w:rsidP="009D2FA7">
      <w:pPr>
        <w:spacing w:after="0" w:line="360" w:lineRule="auto"/>
        <w:jc w:val="center"/>
        <w:rPr>
          <w:rFonts w:ascii="Times New Roman" w:hAnsi="Times New Roman" w:cs="Times New Roman"/>
          <w:b/>
          <w:sz w:val="28"/>
          <w:szCs w:val="28"/>
        </w:rPr>
      </w:pPr>
      <w:r w:rsidRPr="009D2FA7">
        <w:rPr>
          <w:rFonts w:ascii="Times New Roman" w:hAnsi="Times New Roman" w:cs="Times New Roman"/>
          <w:b/>
          <w:sz w:val="28"/>
          <w:szCs w:val="28"/>
        </w:rPr>
        <w:t>Задача № 2.</w:t>
      </w:r>
    </w:p>
    <w:p w:rsidR="009D2FA7" w:rsidRPr="009D2FA7" w:rsidRDefault="009D2FA7" w:rsidP="009D2FA7">
      <w:pPr>
        <w:pStyle w:val="HTML"/>
        <w:spacing w:line="360" w:lineRule="auto"/>
        <w:ind w:firstLine="720"/>
        <w:jc w:val="both"/>
        <w:rPr>
          <w:rFonts w:ascii="Times New Roman" w:hAnsi="Times New Roman" w:cs="Times New Roman"/>
          <w:sz w:val="28"/>
          <w:szCs w:val="28"/>
        </w:rPr>
      </w:pPr>
      <w:r w:rsidRPr="009D2FA7">
        <w:rPr>
          <w:rFonts w:ascii="Times New Roman" w:hAnsi="Times New Roman" w:cs="Times New Roman"/>
          <w:sz w:val="28"/>
          <w:szCs w:val="28"/>
        </w:rPr>
        <w:t xml:space="preserve">Г., освобождённый условно-досрочно в феврале 2016 г. от отбывания наказания за преступление, предусмотренное ч. 2 ст. 228 УК РФ, и имеющий неснятую судимость, в период с 12 по 16 декабря 2016 г. осуществил незаконное производство психотропных веществ в особо крупном размере. Приговором суда первой инстанции за вновь совершённое преступление он </w:t>
      </w:r>
      <w:r w:rsidRPr="009D2FA7">
        <w:rPr>
          <w:rFonts w:ascii="Times New Roman" w:hAnsi="Times New Roman" w:cs="Times New Roman"/>
          <w:sz w:val="28"/>
          <w:szCs w:val="28"/>
        </w:rPr>
        <w:lastRenderedPageBreak/>
        <w:t xml:space="preserve">был осуждён по </w:t>
      </w:r>
      <w:proofErr w:type="gramStart"/>
      <w:r w:rsidRPr="009D2FA7">
        <w:rPr>
          <w:rFonts w:ascii="Times New Roman" w:hAnsi="Times New Roman" w:cs="Times New Roman"/>
          <w:sz w:val="28"/>
          <w:szCs w:val="28"/>
        </w:rPr>
        <w:t>ч</w:t>
      </w:r>
      <w:proofErr w:type="gramEnd"/>
      <w:r w:rsidRPr="009D2FA7">
        <w:rPr>
          <w:rFonts w:ascii="Times New Roman" w:hAnsi="Times New Roman" w:cs="Times New Roman"/>
          <w:sz w:val="28"/>
          <w:szCs w:val="28"/>
        </w:rPr>
        <w:t>. 5 ст. 228.1 УК РФ к 16 годам лишения свободы. В своей апелляционной жалобе Г. утверждает, что наказание ему было назначено чрезмерно строгое. В обоснование своих доводов он ссылается на то, что производством психотропных веществ занялся только с той целью, чтобы удовлетворение его болезненного желания принимать такое вещество не причиняло материальный вред его семье и не приводило к совершению им имущественных преступлений. Обращает внимание на то, что отбывание столь строгого наказания не позволит ему помогать своим родителям и может лишить его возможности увидеться с родителями при их жизни и подарить им внуков. Настаивает на том, чтобы при решении вопроса о его наказании было учтено состояние здоровья его родителей и жены, у которой на руках малолетний ребенок, а также состояние его здоровья. Просит смягчить назначенное ему наказание и применить в отношении него положения ст. </w:t>
      </w:r>
      <w:hyperlink r:id="rId8" w:history="1">
        <w:r w:rsidRPr="009D2FA7">
          <w:rPr>
            <w:rStyle w:val="a3"/>
            <w:rFonts w:ascii="Times New Roman" w:hAnsi="Times New Roman" w:cs="Times New Roman"/>
            <w:color w:val="auto"/>
            <w:sz w:val="28"/>
            <w:szCs w:val="28"/>
            <w:u w:val="none"/>
          </w:rPr>
          <w:t>73</w:t>
        </w:r>
      </w:hyperlink>
      <w:r w:rsidRPr="009D2FA7">
        <w:rPr>
          <w:rFonts w:ascii="Times New Roman" w:hAnsi="Times New Roman" w:cs="Times New Roman"/>
          <w:sz w:val="28"/>
          <w:szCs w:val="28"/>
        </w:rPr>
        <w:t> или </w:t>
      </w:r>
      <w:hyperlink r:id="rId9" w:history="1">
        <w:r w:rsidRPr="009D2FA7">
          <w:rPr>
            <w:rStyle w:val="a3"/>
            <w:rFonts w:ascii="Times New Roman" w:hAnsi="Times New Roman" w:cs="Times New Roman"/>
            <w:color w:val="auto"/>
            <w:sz w:val="28"/>
            <w:szCs w:val="28"/>
            <w:u w:val="none"/>
          </w:rPr>
          <w:t>82.1</w:t>
        </w:r>
      </w:hyperlink>
      <w:r w:rsidRPr="009D2FA7">
        <w:rPr>
          <w:rFonts w:ascii="Times New Roman" w:hAnsi="Times New Roman" w:cs="Times New Roman"/>
          <w:sz w:val="28"/>
          <w:szCs w:val="28"/>
        </w:rPr>
        <w:t> УК РФ.</w:t>
      </w:r>
    </w:p>
    <w:p w:rsidR="009D2FA7" w:rsidRPr="009D2FA7" w:rsidRDefault="009D2FA7" w:rsidP="009D2FA7">
      <w:pPr>
        <w:pStyle w:val="HTML"/>
        <w:spacing w:line="360" w:lineRule="auto"/>
        <w:ind w:firstLine="720"/>
        <w:jc w:val="both"/>
        <w:rPr>
          <w:rFonts w:ascii="Times New Roman" w:hAnsi="Times New Roman" w:cs="Times New Roman"/>
          <w:i/>
          <w:sz w:val="28"/>
          <w:szCs w:val="28"/>
        </w:rPr>
      </w:pPr>
      <w:r w:rsidRPr="009D2FA7">
        <w:rPr>
          <w:rFonts w:ascii="Times New Roman" w:hAnsi="Times New Roman" w:cs="Times New Roman"/>
          <w:i/>
          <w:sz w:val="28"/>
          <w:szCs w:val="28"/>
        </w:rPr>
        <w:t>Принимая во внимание изложенные в задаче обстоятельства, может ли быть удовлетворена апелляционная жалоба Г.? Ответ аргументируйте.</w:t>
      </w:r>
    </w:p>
    <w:p w:rsidR="009D2FA7" w:rsidRPr="009D2FA7" w:rsidRDefault="009D2FA7" w:rsidP="009D2FA7">
      <w:pPr>
        <w:pStyle w:val="HTML"/>
        <w:spacing w:line="360" w:lineRule="auto"/>
        <w:ind w:firstLine="720"/>
        <w:jc w:val="both"/>
        <w:rPr>
          <w:rFonts w:ascii="Times New Roman" w:hAnsi="Times New Roman" w:cs="Times New Roman"/>
          <w:i/>
          <w:sz w:val="28"/>
          <w:szCs w:val="28"/>
        </w:rPr>
      </w:pPr>
    </w:p>
    <w:p w:rsidR="009D2FA7" w:rsidRPr="009D2FA7" w:rsidRDefault="009D2FA7" w:rsidP="009D2FA7">
      <w:pPr>
        <w:spacing w:after="0" w:line="360" w:lineRule="auto"/>
        <w:jc w:val="center"/>
        <w:rPr>
          <w:rFonts w:ascii="Times New Roman" w:hAnsi="Times New Roman" w:cs="Times New Roman"/>
          <w:b/>
          <w:bCs/>
          <w:color w:val="000000"/>
          <w:sz w:val="28"/>
          <w:szCs w:val="28"/>
        </w:rPr>
      </w:pPr>
      <w:r w:rsidRPr="009D2FA7">
        <w:rPr>
          <w:rFonts w:ascii="Times New Roman" w:hAnsi="Times New Roman" w:cs="Times New Roman"/>
          <w:i/>
          <w:sz w:val="28"/>
          <w:szCs w:val="28"/>
        </w:rPr>
        <w:br w:type="page"/>
      </w:r>
      <w:r w:rsidRPr="009D2FA7">
        <w:rPr>
          <w:rFonts w:ascii="Times New Roman" w:hAnsi="Times New Roman" w:cs="Times New Roman"/>
          <w:b/>
          <w:bCs/>
          <w:color w:val="000000"/>
          <w:sz w:val="28"/>
          <w:szCs w:val="28"/>
        </w:rPr>
        <w:lastRenderedPageBreak/>
        <w:t>Список рекомендуемой литературы</w:t>
      </w:r>
    </w:p>
    <w:p w:rsidR="009D2FA7" w:rsidRPr="009D2FA7" w:rsidRDefault="009D2FA7" w:rsidP="009D2FA7">
      <w:pPr>
        <w:tabs>
          <w:tab w:val="left" w:pos="426"/>
        </w:tabs>
        <w:spacing w:after="0" w:line="360" w:lineRule="auto"/>
        <w:jc w:val="center"/>
        <w:rPr>
          <w:rFonts w:ascii="Times New Roman" w:hAnsi="Times New Roman" w:cs="Times New Roman"/>
          <w:color w:val="000000"/>
          <w:sz w:val="28"/>
          <w:szCs w:val="28"/>
        </w:rPr>
      </w:pPr>
      <w:r w:rsidRPr="009D2FA7">
        <w:rPr>
          <w:rFonts w:ascii="Times New Roman" w:hAnsi="Times New Roman" w:cs="Times New Roman"/>
          <w:b/>
          <w:bCs/>
          <w:sz w:val="28"/>
          <w:szCs w:val="28"/>
        </w:rPr>
        <w:t>Основная литература</w:t>
      </w:r>
    </w:p>
    <w:p w:rsidR="009D2FA7" w:rsidRPr="009D2FA7" w:rsidRDefault="009D2FA7" w:rsidP="009D2FA7">
      <w:pPr>
        <w:numPr>
          <w:ilvl w:val="0"/>
          <w:numId w:val="6"/>
        </w:numPr>
        <w:tabs>
          <w:tab w:val="clear" w:pos="720"/>
          <w:tab w:val="num" w:pos="0"/>
          <w:tab w:val="num" w:pos="360"/>
          <w:tab w:val="left" w:pos="851"/>
          <w:tab w:val="left" w:pos="1276"/>
        </w:tabs>
        <w:suppressAutoHyphens/>
        <w:spacing w:after="0" w:line="360" w:lineRule="auto"/>
        <w:ind w:left="0" w:firstLine="360"/>
        <w:jc w:val="both"/>
        <w:rPr>
          <w:rFonts w:ascii="Times New Roman" w:hAnsi="Times New Roman" w:cs="Times New Roman"/>
          <w:sz w:val="28"/>
          <w:szCs w:val="28"/>
        </w:rPr>
      </w:pPr>
      <w:r w:rsidRPr="009D2FA7">
        <w:rPr>
          <w:rFonts w:ascii="Times New Roman" w:hAnsi="Times New Roman" w:cs="Times New Roman"/>
          <w:sz w:val="28"/>
          <w:szCs w:val="28"/>
        </w:rPr>
        <w:t xml:space="preserve">Курс уголовного права. Общая часть: учебник для вузов. В 5 т. Т. 1: Учение о преступлении / под ред. Н.Ф. Кузнецовой, И.М. </w:t>
      </w:r>
      <w:proofErr w:type="spellStart"/>
      <w:r w:rsidRPr="009D2FA7">
        <w:rPr>
          <w:rFonts w:ascii="Times New Roman" w:hAnsi="Times New Roman" w:cs="Times New Roman"/>
          <w:sz w:val="28"/>
          <w:szCs w:val="28"/>
        </w:rPr>
        <w:t>Тяжковой</w:t>
      </w:r>
      <w:proofErr w:type="spellEnd"/>
      <w:r w:rsidRPr="009D2FA7">
        <w:rPr>
          <w:rFonts w:ascii="Times New Roman" w:hAnsi="Times New Roman" w:cs="Times New Roman"/>
          <w:sz w:val="28"/>
          <w:szCs w:val="28"/>
        </w:rPr>
        <w:t>. М.: Зерцало, 1999.</w:t>
      </w:r>
    </w:p>
    <w:p w:rsidR="009D2FA7" w:rsidRPr="009D2FA7" w:rsidRDefault="009D2FA7" w:rsidP="009D2FA7">
      <w:pPr>
        <w:numPr>
          <w:ilvl w:val="0"/>
          <w:numId w:val="6"/>
        </w:numPr>
        <w:tabs>
          <w:tab w:val="clear" w:pos="720"/>
          <w:tab w:val="num" w:pos="0"/>
          <w:tab w:val="num" w:pos="360"/>
          <w:tab w:val="left" w:pos="851"/>
          <w:tab w:val="left" w:pos="1276"/>
        </w:tabs>
        <w:suppressAutoHyphens/>
        <w:spacing w:after="0" w:line="360" w:lineRule="auto"/>
        <w:ind w:left="0" w:firstLine="360"/>
        <w:jc w:val="both"/>
        <w:rPr>
          <w:rFonts w:ascii="Times New Roman" w:hAnsi="Times New Roman" w:cs="Times New Roman"/>
          <w:sz w:val="28"/>
          <w:szCs w:val="28"/>
        </w:rPr>
      </w:pPr>
      <w:r w:rsidRPr="009D2FA7">
        <w:rPr>
          <w:rFonts w:ascii="Times New Roman" w:hAnsi="Times New Roman" w:cs="Times New Roman"/>
          <w:sz w:val="28"/>
          <w:szCs w:val="28"/>
        </w:rPr>
        <w:t xml:space="preserve">Курс уголовного права. Общая часть: учебник для вузов. В 5 т. Т. 2: Учение о наказании / под ред. Н.Ф. Кузнецовой, И.М. </w:t>
      </w:r>
      <w:proofErr w:type="spellStart"/>
      <w:r w:rsidRPr="009D2FA7">
        <w:rPr>
          <w:rFonts w:ascii="Times New Roman" w:hAnsi="Times New Roman" w:cs="Times New Roman"/>
          <w:sz w:val="28"/>
          <w:szCs w:val="28"/>
        </w:rPr>
        <w:t>Тяжковой</w:t>
      </w:r>
      <w:proofErr w:type="spellEnd"/>
      <w:r w:rsidRPr="009D2FA7">
        <w:rPr>
          <w:rFonts w:ascii="Times New Roman" w:hAnsi="Times New Roman" w:cs="Times New Roman"/>
          <w:sz w:val="28"/>
          <w:szCs w:val="28"/>
        </w:rPr>
        <w:t>. М.: Зерцало, 1999.</w:t>
      </w:r>
    </w:p>
    <w:p w:rsidR="009D2FA7" w:rsidRPr="009D2FA7" w:rsidRDefault="009D2FA7" w:rsidP="009D2FA7">
      <w:pPr>
        <w:numPr>
          <w:ilvl w:val="0"/>
          <w:numId w:val="6"/>
        </w:numPr>
        <w:tabs>
          <w:tab w:val="clear" w:pos="720"/>
          <w:tab w:val="num" w:pos="0"/>
          <w:tab w:val="num" w:pos="360"/>
          <w:tab w:val="left" w:pos="851"/>
          <w:tab w:val="left" w:pos="1276"/>
        </w:tabs>
        <w:suppressAutoHyphens/>
        <w:spacing w:after="0" w:line="360" w:lineRule="auto"/>
        <w:ind w:left="0" w:firstLine="360"/>
        <w:jc w:val="both"/>
        <w:rPr>
          <w:rFonts w:ascii="Times New Roman" w:hAnsi="Times New Roman" w:cs="Times New Roman"/>
          <w:sz w:val="28"/>
          <w:szCs w:val="28"/>
        </w:rPr>
      </w:pPr>
      <w:r w:rsidRPr="009D2FA7">
        <w:rPr>
          <w:rFonts w:ascii="Times New Roman" w:hAnsi="Times New Roman" w:cs="Times New Roman"/>
          <w:sz w:val="28"/>
          <w:szCs w:val="28"/>
        </w:rPr>
        <w:t>Наумов А.В. Российское уголовное право: курс лекций. Т. 1: Общая часть. М., 2007.</w:t>
      </w:r>
    </w:p>
    <w:p w:rsidR="009D2FA7" w:rsidRPr="009D2FA7" w:rsidRDefault="009D2FA7" w:rsidP="009D2FA7">
      <w:pPr>
        <w:numPr>
          <w:ilvl w:val="0"/>
          <w:numId w:val="6"/>
        </w:numPr>
        <w:tabs>
          <w:tab w:val="clear" w:pos="720"/>
          <w:tab w:val="num" w:pos="0"/>
          <w:tab w:val="num" w:pos="360"/>
          <w:tab w:val="left" w:pos="851"/>
          <w:tab w:val="left" w:pos="1276"/>
        </w:tabs>
        <w:suppressAutoHyphens/>
        <w:spacing w:after="0" w:line="360" w:lineRule="auto"/>
        <w:ind w:left="0" w:firstLine="360"/>
        <w:jc w:val="both"/>
        <w:rPr>
          <w:rFonts w:ascii="Times New Roman" w:hAnsi="Times New Roman" w:cs="Times New Roman"/>
          <w:sz w:val="28"/>
          <w:szCs w:val="28"/>
        </w:rPr>
      </w:pPr>
      <w:r w:rsidRPr="009D2FA7">
        <w:rPr>
          <w:rFonts w:ascii="Times New Roman" w:hAnsi="Times New Roman" w:cs="Times New Roman"/>
          <w:sz w:val="28"/>
          <w:szCs w:val="28"/>
        </w:rPr>
        <w:t xml:space="preserve">Российское уголовное право. Общая и Особенная части: учебник. В 3 т. Т. 1. Общая часть / под ред. Н.А. </w:t>
      </w:r>
      <w:proofErr w:type="spellStart"/>
      <w:r w:rsidRPr="009D2FA7">
        <w:rPr>
          <w:rFonts w:ascii="Times New Roman" w:hAnsi="Times New Roman" w:cs="Times New Roman"/>
          <w:sz w:val="28"/>
          <w:szCs w:val="28"/>
        </w:rPr>
        <w:t>Лопашенко</w:t>
      </w:r>
      <w:proofErr w:type="spellEnd"/>
      <w:r w:rsidRPr="009D2FA7">
        <w:rPr>
          <w:rFonts w:ascii="Times New Roman" w:hAnsi="Times New Roman" w:cs="Times New Roman"/>
          <w:sz w:val="28"/>
          <w:szCs w:val="28"/>
        </w:rPr>
        <w:t>. М., 2014.</w:t>
      </w:r>
    </w:p>
    <w:p w:rsidR="009D2FA7" w:rsidRPr="009D2FA7" w:rsidRDefault="009D2FA7" w:rsidP="009D2FA7">
      <w:pPr>
        <w:numPr>
          <w:ilvl w:val="0"/>
          <w:numId w:val="6"/>
        </w:numPr>
        <w:tabs>
          <w:tab w:val="clear" w:pos="720"/>
          <w:tab w:val="num" w:pos="0"/>
          <w:tab w:val="num" w:pos="360"/>
          <w:tab w:val="left" w:pos="851"/>
          <w:tab w:val="left" w:pos="1276"/>
        </w:tabs>
        <w:suppressAutoHyphens/>
        <w:spacing w:after="0" w:line="360" w:lineRule="auto"/>
        <w:ind w:left="0" w:firstLine="360"/>
        <w:jc w:val="both"/>
        <w:rPr>
          <w:rFonts w:ascii="Times New Roman" w:hAnsi="Times New Roman" w:cs="Times New Roman"/>
          <w:sz w:val="28"/>
          <w:szCs w:val="28"/>
        </w:rPr>
      </w:pPr>
      <w:r w:rsidRPr="009D2FA7">
        <w:rPr>
          <w:rFonts w:ascii="Times New Roman" w:hAnsi="Times New Roman" w:cs="Times New Roman"/>
          <w:sz w:val="28"/>
          <w:szCs w:val="28"/>
        </w:rPr>
        <w:t xml:space="preserve">Российское уголовное право. Общая часть: учебник / под ред. Коняхин В.П. М.: Контракт, НИЦ ИНФРА-М, 2016. URL: </w:t>
      </w:r>
      <w:hyperlink r:id="rId10" w:history="1">
        <w:r w:rsidRPr="009D2FA7">
          <w:rPr>
            <w:rStyle w:val="a3"/>
            <w:rFonts w:ascii="Times New Roman" w:hAnsi="Times New Roman" w:cs="Times New Roman"/>
            <w:color w:val="auto"/>
            <w:sz w:val="28"/>
            <w:szCs w:val="28"/>
            <w:u w:val="none"/>
          </w:rPr>
          <w:t>http://znanium.com/catalog/product/674051</w:t>
        </w:r>
      </w:hyperlink>
    </w:p>
    <w:p w:rsidR="009D2FA7" w:rsidRPr="009D2FA7" w:rsidRDefault="009D2FA7" w:rsidP="009D2FA7">
      <w:pPr>
        <w:numPr>
          <w:ilvl w:val="0"/>
          <w:numId w:val="6"/>
        </w:numPr>
        <w:tabs>
          <w:tab w:val="clear" w:pos="720"/>
          <w:tab w:val="num" w:pos="0"/>
          <w:tab w:val="num" w:pos="360"/>
          <w:tab w:val="left" w:pos="851"/>
          <w:tab w:val="left" w:pos="1276"/>
        </w:tabs>
        <w:suppressAutoHyphens/>
        <w:spacing w:after="0" w:line="360" w:lineRule="auto"/>
        <w:ind w:left="0" w:firstLine="360"/>
        <w:jc w:val="both"/>
        <w:rPr>
          <w:rFonts w:ascii="Times New Roman" w:hAnsi="Times New Roman" w:cs="Times New Roman"/>
          <w:spacing w:val="-6"/>
          <w:sz w:val="28"/>
          <w:szCs w:val="28"/>
        </w:rPr>
      </w:pPr>
      <w:r w:rsidRPr="009D2FA7">
        <w:rPr>
          <w:rFonts w:ascii="Times New Roman" w:hAnsi="Times New Roman" w:cs="Times New Roman"/>
          <w:sz w:val="28"/>
          <w:szCs w:val="28"/>
        </w:rPr>
        <w:t>Уголовное право России. Курс лекций: В 6 т. Т. 2 / под ред. Б.Т. </w:t>
      </w:r>
      <w:proofErr w:type="spellStart"/>
      <w:r w:rsidRPr="009D2FA7">
        <w:rPr>
          <w:rFonts w:ascii="Times New Roman" w:hAnsi="Times New Roman" w:cs="Times New Roman"/>
          <w:sz w:val="28"/>
          <w:szCs w:val="28"/>
        </w:rPr>
        <w:t>Разгильдиева</w:t>
      </w:r>
      <w:proofErr w:type="spellEnd"/>
      <w:r w:rsidRPr="009D2FA7">
        <w:rPr>
          <w:rFonts w:ascii="Times New Roman" w:hAnsi="Times New Roman" w:cs="Times New Roman"/>
          <w:sz w:val="28"/>
          <w:szCs w:val="28"/>
        </w:rPr>
        <w:t>. Саратов: Изд-во ГОУ ВПО</w:t>
      </w:r>
      <w:r w:rsidRPr="009D2FA7">
        <w:rPr>
          <w:rFonts w:ascii="Times New Roman" w:hAnsi="Times New Roman" w:cs="Times New Roman"/>
          <w:spacing w:val="-6"/>
          <w:sz w:val="28"/>
          <w:szCs w:val="28"/>
        </w:rPr>
        <w:t xml:space="preserve"> «Саратовская государственная академия права», 2008.</w:t>
      </w:r>
    </w:p>
    <w:p w:rsidR="009D2FA7" w:rsidRPr="009D2FA7" w:rsidRDefault="009D2FA7" w:rsidP="009D2FA7">
      <w:pPr>
        <w:numPr>
          <w:ilvl w:val="0"/>
          <w:numId w:val="6"/>
        </w:numPr>
        <w:tabs>
          <w:tab w:val="clear" w:pos="720"/>
          <w:tab w:val="num" w:pos="0"/>
          <w:tab w:val="num" w:pos="360"/>
          <w:tab w:val="left" w:pos="851"/>
          <w:tab w:val="left" w:pos="1276"/>
        </w:tabs>
        <w:suppressAutoHyphens/>
        <w:spacing w:after="0" w:line="360" w:lineRule="auto"/>
        <w:ind w:left="0" w:firstLine="360"/>
        <w:jc w:val="both"/>
        <w:rPr>
          <w:rFonts w:ascii="Times New Roman" w:hAnsi="Times New Roman" w:cs="Times New Roman"/>
          <w:sz w:val="28"/>
          <w:szCs w:val="28"/>
        </w:rPr>
      </w:pPr>
      <w:r w:rsidRPr="009D2FA7">
        <w:rPr>
          <w:rFonts w:ascii="Times New Roman" w:hAnsi="Times New Roman" w:cs="Times New Roman"/>
          <w:sz w:val="28"/>
          <w:szCs w:val="28"/>
        </w:rPr>
        <w:t xml:space="preserve">Уголовное право России. Общая и Особенная части: учебник / под ред. В.К. </w:t>
      </w:r>
      <w:proofErr w:type="spellStart"/>
      <w:r w:rsidRPr="009D2FA7">
        <w:rPr>
          <w:rFonts w:ascii="Times New Roman" w:hAnsi="Times New Roman" w:cs="Times New Roman"/>
          <w:sz w:val="28"/>
          <w:szCs w:val="28"/>
        </w:rPr>
        <w:t>Дуюнова</w:t>
      </w:r>
      <w:proofErr w:type="spellEnd"/>
      <w:r w:rsidRPr="009D2FA7">
        <w:rPr>
          <w:rFonts w:ascii="Times New Roman" w:hAnsi="Times New Roman" w:cs="Times New Roman"/>
          <w:sz w:val="28"/>
          <w:szCs w:val="28"/>
        </w:rPr>
        <w:t>. 5-e изд. М.: ИД РИОР, 2017. URL: http://znanium.com/catalog/product/612279</w:t>
      </w:r>
    </w:p>
    <w:p w:rsidR="009D2FA7" w:rsidRPr="009D2FA7" w:rsidRDefault="009D2FA7" w:rsidP="009D2FA7">
      <w:pPr>
        <w:numPr>
          <w:ilvl w:val="0"/>
          <w:numId w:val="6"/>
        </w:numPr>
        <w:tabs>
          <w:tab w:val="clear" w:pos="720"/>
          <w:tab w:val="num" w:pos="0"/>
          <w:tab w:val="num" w:pos="360"/>
          <w:tab w:val="left" w:pos="851"/>
          <w:tab w:val="left" w:pos="1276"/>
        </w:tabs>
        <w:suppressAutoHyphens/>
        <w:spacing w:after="0" w:line="360" w:lineRule="auto"/>
        <w:ind w:left="0" w:firstLine="360"/>
        <w:jc w:val="both"/>
        <w:rPr>
          <w:rFonts w:ascii="Times New Roman" w:hAnsi="Times New Roman" w:cs="Times New Roman"/>
          <w:sz w:val="28"/>
          <w:szCs w:val="28"/>
        </w:rPr>
      </w:pPr>
      <w:r w:rsidRPr="009D2FA7">
        <w:rPr>
          <w:rFonts w:ascii="Times New Roman" w:hAnsi="Times New Roman" w:cs="Times New Roman"/>
          <w:sz w:val="28"/>
          <w:szCs w:val="28"/>
        </w:rPr>
        <w:t>Уголовное право России. Общая часть: учебник для бакалавров / отв. ред. Ю.В. Грачева. М.: НИЦ ИНФРА-М: Контракт, 2013. URL: http://znanium.com/catalog/product/397870</w:t>
      </w:r>
    </w:p>
    <w:p w:rsidR="009D2FA7" w:rsidRPr="009D2FA7" w:rsidRDefault="009D2FA7" w:rsidP="009D2FA7">
      <w:pPr>
        <w:numPr>
          <w:ilvl w:val="0"/>
          <w:numId w:val="6"/>
        </w:numPr>
        <w:tabs>
          <w:tab w:val="clear" w:pos="720"/>
          <w:tab w:val="num" w:pos="0"/>
          <w:tab w:val="num" w:pos="360"/>
          <w:tab w:val="left" w:pos="851"/>
          <w:tab w:val="left" w:pos="1276"/>
        </w:tabs>
        <w:suppressAutoHyphens/>
        <w:spacing w:after="0" w:line="360" w:lineRule="auto"/>
        <w:ind w:left="0" w:firstLine="360"/>
        <w:jc w:val="both"/>
        <w:rPr>
          <w:rFonts w:ascii="Times New Roman" w:hAnsi="Times New Roman" w:cs="Times New Roman"/>
          <w:sz w:val="28"/>
          <w:szCs w:val="28"/>
        </w:rPr>
      </w:pPr>
      <w:r w:rsidRPr="009D2FA7">
        <w:rPr>
          <w:rFonts w:ascii="Times New Roman" w:hAnsi="Times New Roman" w:cs="Times New Roman"/>
          <w:sz w:val="28"/>
          <w:szCs w:val="28"/>
        </w:rPr>
        <w:t>Уголовное право России. Части общая и особенная: учебник / под ред. А.И. </w:t>
      </w:r>
      <w:proofErr w:type="spellStart"/>
      <w:r w:rsidRPr="009D2FA7">
        <w:rPr>
          <w:rFonts w:ascii="Times New Roman" w:hAnsi="Times New Roman" w:cs="Times New Roman"/>
          <w:sz w:val="28"/>
          <w:szCs w:val="28"/>
        </w:rPr>
        <w:t>Рарога</w:t>
      </w:r>
      <w:proofErr w:type="spellEnd"/>
      <w:r w:rsidRPr="009D2FA7">
        <w:rPr>
          <w:rFonts w:ascii="Times New Roman" w:hAnsi="Times New Roman" w:cs="Times New Roman"/>
          <w:sz w:val="28"/>
          <w:szCs w:val="28"/>
        </w:rPr>
        <w:t>. М.: Проспект, 2014.</w:t>
      </w:r>
    </w:p>
    <w:p w:rsidR="009D2FA7" w:rsidRPr="009D2FA7" w:rsidRDefault="009D2FA7" w:rsidP="009D2FA7">
      <w:pPr>
        <w:numPr>
          <w:ilvl w:val="0"/>
          <w:numId w:val="6"/>
        </w:numPr>
        <w:tabs>
          <w:tab w:val="clear" w:pos="720"/>
          <w:tab w:val="num" w:pos="0"/>
          <w:tab w:val="num" w:pos="360"/>
          <w:tab w:val="left" w:pos="851"/>
          <w:tab w:val="left" w:pos="1276"/>
        </w:tabs>
        <w:suppressAutoHyphens/>
        <w:spacing w:after="0" w:line="360" w:lineRule="auto"/>
        <w:ind w:left="0" w:firstLine="360"/>
        <w:jc w:val="both"/>
        <w:rPr>
          <w:rFonts w:ascii="Times New Roman" w:hAnsi="Times New Roman" w:cs="Times New Roman"/>
          <w:sz w:val="28"/>
          <w:szCs w:val="28"/>
        </w:rPr>
      </w:pPr>
      <w:r w:rsidRPr="009D2FA7">
        <w:rPr>
          <w:rFonts w:ascii="Times New Roman" w:hAnsi="Times New Roman" w:cs="Times New Roman"/>
          <w:spacing w:val="-6"/>
          <w:sz w:val="28"/>
          <w:szCs w:val="28"/>
        </w:rPr>
        <w:t xml:space="preserve">Уголовное право России: курс лекций. В 6 т. Т. 1: Кн. 1; Кн. 2 / под ред. Б.Т. </w:t>
      </w:r>
      <w:proofErr w:type="spellStart"/>
      <w:r w:rsidRPr="009D2FA7">
        <w:rPr>
          <w:rFonts w:ascii="Times New Roman" w:hAnsi="Times New Roman" w:cs="Times New Roman"/>
          <w:spacing w:val="-6"/>
          <w:sz w:val="28"/>
          <w:szCs w:val="28"/>
        </w:rPr>
        <w:t>Разгильдиева</w:t>
      </w:r>
      <w:proofErr w:type="spellEnd"/>
      <w:r w:rsidRPr="009D2FA7">
        <w:rPr>
          <w:rFonts w:ascii="Times New Roman" w:hAnsi="Times New Roman" w:cs="Times New Roman"/>
          <w:spacing w:val="-6"/>
          <w:sz w:val="28"/>
          <w:szCs w:val="28"/>
        </w:rPr>
        <w:t>. Саратов: Изд-во ГОУ ВПО «</w:t>
      </w:r>
      <w:proofErr w:type="spellStart"/>
      <w:r w:rsidRPr="009D2FA7">
        <w:rPr>
          <w:rFonts w:ascii="Times New Roman" w:hAnsi="Times New Roman" w:cs="Times New Roman"/>
          <w:spacing w:val="-6"/>
          <w:sz w:val="28"/>
          <w:szCs w:val="28"/>
        </w:rPr>
        <w:t>Сарат</w:t>
      </w:r>
      <w:proofErr w:type="spellEnd"/>
      <w:r w:rsidRPr="009D2FA7">
        <w:rPr>
          <w:rFonts w:ascii="Times New Roman" w:hAnsi="Times New Roman" w:cs="Times New Roman"/>
          <w:spacing w:val="-6"/>
          <w:sz w:val="28"/>
          <w:szCs w:val="28"/>
        </w:rPr>
        <w:t xml:space="preserve">. </w:t>
      </w:r>
      <w:proofErr w:type="spellStart"/>
      <w:r w:rsidRPr="009D2FA7">
        <w:rPr>
          <w:rFonts w:ascii="Times New Roman" w:hAnsi="Times New Roman" w:cs="Times New Roman"/>
          <w:spacing w:val="-6"/>
          <w:sz w:val="28"/>
          <w:szCs w:val="28"/>
        </w:rPr>
        <w:t>гос</w:t>
      </w:r>
      <w:proofErr w:type="spellEnd"/>
      <w:r w:rsidRPr="009D2FA7">
        <w:rPr>
          <w:rFonts w:ascii="Times New Roman" w:hAnsi="Times New Roman" w:cs="Times New Roman"/>
          <w:spacing w:val="-6"/>
          <w:sz w:val="28"/>
          <w:szCs w:val="28"/>
        </w:rPr>
        <w:t>. акад. права», 2004.</w:t>
      </w:r>
    </w:p>
    <w:p w:rsidR="009D2FA7" w:rsidRPr="009D2FA7" w:rsidRDefault="009D2FA7" w:rsidP="009D2FA7">
      <w:pPr>
        <w:numPr>
          <w:ilvl w:val="0"/>
          <w:numId w:val="6"/>
        </w:numPr>
        <w:tabs>
          <w:tab w:val="clear" w:pos="720"/>
          <w:tab w:val="num" w:pos="0"/>
          <w:tab w:val="num" w:pos="360"/>
          <w:tab w:val="left" w:pos="851"/>
          <w:tab w:val="left" w:pos="1276"/>
        </w:tabs>
        <w:suppressAutoHyphens/>
        <w:spacing w:after="0" w:line="360" w:lineRule="auto"/>
        <w:ind w:left="0" w:firstLine="360"/>
        <w:jc w:val="both"/>
        <w:rPr>
          <w:rFonts w:ascii="Times New Roman" w:hAnsi="Times New Roman" w:cs="Times New Roman"/>
          <w:sz w:val="28"/>
          <w:szCs w:val="28"/>
        </w:rPr>
      </w:pPr>
      <w:r w:rsidRPr="009D2FA7">
        <w:rPr>
          <w:rFonts w:ascii="Times New Roman" w:hAnsi="Times New Roman" w:cs="Times New Roman"/>
          <w:sz w:val="28"/>
          <w:szCs w:val="28"/>
        </w:rPr>
        <w:lastRenderedPageBreak/>
        <w:t xml:space="preserve">Уголовное право Российской Федерации. Общая и Особенная части: учебник / под ред. А.И. </w:t>
      </w:r>
      <w:proofErr w:type="spellStart"/>
      <w:r w:rsidRPr="009D2FA7">
        <w:rPr>
          <w:rFonts w:ascii="Times New Roman" w:hAnsi="Times New Roman" w:cs="Times New Roman"/>
          <w:sz w:val="28"/>
          <w:szCs w:val="28"/>
        </w:rPr>
        <w:t>Чучаева</w:t>
      </w:r>
      <w:proofErr w:type="spellEnd"/>
      <w:r w:rsidRPr="009D2FA7">
        <w:rPr>
          <w:rFonts w:ascii="Times New Roman" w:hAnsi="Times New Roman" w:cs="Times New Roman"/>
          <w:sz w:val="28"/>
          <w:szCs w:val="28"/>
        </w:rPr>
        <w:t xml:space="preserve">. М.: НИЦ </w:t>
      </w:r>
      <w:proofErr w:type="spellStart"/>
      <w:r w:rsidRPr="009D2FA7">
        <w:rPr>
          <w:rFonts w:ascii="Times New Roman" w:hAnsi="Times New Roman" w:cs="Times New Roman"/>
          <w:sz w:val="28"/>
          <w:szCs w:val="28"/>
        </w:rPr>
        <w:t>Инфра-М</w:t>
      </w:r>
      <w:proofErr w:type="spellEnd"/>
      <w:r w:rsidRPr="009D2FA7">
        <w:rPr>
          <w:rFonts w:ascii="Times New Roman" w:hAnsi="Times New Roman" w:cs="Times New Roman"/>
          <w:sz w:val="28"/>
          <w:szCs w:val="28"/>
        </w:rPr>
        <w:t>: Контракт, 2016. URL: http://znanium.com/catalog/product/765716</w:t>
      </w:r>
    </w:p>
    <w:p w:rsidR="009D2FA7" w:rsidRPr="009D2FA7" w:rsidRDefault="009D2FA7" w:rsidP="009D2FA7">
      <w:pPr>
        <w:numPr>
          <w:ilvl w:val="0"/>
          <w:numId w:val="6"/>
        </w:numPr>
        <w:tabs>
          <w:tab w:val="clear" w:pos="720"/>
          <w:tab w:val="num" w:pos="0"/>
          <w:tab w:val="num" w:pos="360"/>
          <w:tab w:val="left" w:pos="851"/>
          <w:tab w:val="left" w:pos="1276"/>
        </w:tabs>
        <w:suppressAutoHyphens/>
        <w:spacing w:after="0" w:line="360" w:lineRule="auto"/>
        <w:ind w:left="0" w:firstLine="360"/>
        <w:jc w:val="both"/>
        <w:rPr>
          <w:rFonts w:ascii="Times New Roman" w:hAnsi="Times New Roman" w:cs="Times New Roman"/>
          <w:sz w:val="28"/>
          <w:szCs w:val="28"/>
        </w:rPr>
      </w:pPr>
      <w:r w:rsidRPr="009D2FA7">
        <w:rPr>
          <w:rFonts w:ascii="Times New Roman" w:hAnsi="Times New Roman" w:cs="Times New Roman"/>
          <w:sz w:val="28"/>
          <w:szCs w:val="28"/>
        </w:rPr>
        <w:t xml:space="preserve">Уголовное право Российской Федерации. Общая часть: учебник / под ред. Л.В. </w:t>
      </w:r>
      <w:proofErr w:type="spellStart"/>
      <w:r w:rsidRPr="009D2FA7">
        <w:rPr>
          <w:rFonts w:ascii="Times New Roman" w:hAnsi="Times New Roman" w:cs="Times New Roman"/>
          <w:sz w:val="28"/>
          <w:szCs w:val="28"/>
        </w:rPr>
        <w:t>Иногамовой-Хегай</w:t>
      </w:r>
      <w:proofErr w:type="spellEnd"/>
      <w:r w:rsidRPr="009D2FA7">
        <w:rPr>
          <w:rFonts w:ascii="Times New Roman" w:hAnsi="Times New Roman" w:cs="Times New Roman"/>
          <w:sz w:val="28"/>
          <w:szCs w:val="28"/>
        </w:rPr>
        <w:t>. 2-e изд. М.: НИЦ ИНФРА-М, 2014. URL: http://znanium.com/catalog.php?bookinfo=438609</w:t>
      </w:r>
    </w:p>
    <w:p w:rsidR="009D2FA7" w:rsidRPr="009D2FA7" w:rsidRDefault="009D2FA7" w:rsidP="009D2FA7">
      <w:pPr>
        <w:numPr>
          <w:ilvl w:val="0"/>
          <w:numId w:val="6"/>
        </w:numPr>
        <w:tabs>
          <w:tab w:val="clear" w:pos="720"/>
          <w:tab w:val="num" w:pos="0"/>
          <w:tab w:val="num" w:pos="360"/>
          <w:tab w:val="left" w:pos="851"/>
          <w:tab w:val="left" w:pos="1276"/>
        </w:tabs>
        <w:suppressAutoHyphens/>
        <w:spacing w:after="0" w:line="360" w:lineRule="auto"/>
        <w:ind w:left="0" w:firstLine="360"/>
        <w:jc w:val="both"/>
        <w:rPr>
          <w:rFonts w:ascii="Times New Roman" w:hAnsi="Times New Roman" w:cs="Times New Roman"/>
          <w:sz w:val="28"/>
          <w:szCs w:val="28"/>
        </w:rPr>
      </w:pPr>
      <w:r w:rsidRPr="009D2FA7">
        <w:rPr>
          <w:rFonts w:ascii="Times New Roman" w:hAnsi="Times New Roman" w:cs="Times New Roman"/>
          <w:sz w:val="28"/>
          <w:szCs w:val="28"/>
        </w:rPr>
        <w:t>Уголовное право Российской Федерации. Общая часть: учебник / под ред. Комиссарова В.С. 2-е изд. М.: Статут, 2014. URL: http://znanium.com/catalog.php?bookinfo=769881</w:t>
      </w:r>
    </w:p>
    <w:p w:rsidR="009D2FA7" w:rsidRPr="009D2FA7" w:rsidRDefault="009D2FA7" w:rsidP="009D2FA7">
      <w:pPr>
        <w:numPr>
          <w:ilvl w:val="0"/>
          <w:numId w:val="6"/>
        </w:numPr>
        <w:tabs>
          <w:tab w:val="clear" w:pos="720"/>
          <w:tab w:val="num" w:pos="0"/>
          <w:tab w:val="num" w:pos="360"/>
          <w:tab w:val="left" w:pos="851"/>
          <w:tab w:val="left" w:pos="1276"/>
        </w:tabs>
        <w:suppressAutoHyphens/>
        <w:spacing w:after="0" w:line="360" w:lineRule="auto"/>
        <w:ind w:left="0" w:firstLine="360"/>
        <w:jc w:val="both"/>
        <w:rPr>
          <w:rFonts w:ascii="Times New Roman" w:hAnsi="Times New Roman" w:cs="Times New Roman"/>
          <w:sz w:val="28"/>
          <w:szCs w:val="28"/>
        </w:rPr>
      </w:pPr>
      <w:r w:rsidRPr="009D2FA7">
        <w:rPr>
          <w:rFonts w:ascii="Times New Roman" w:hAnsi="Times New Roman" w:cs="Times New Roman"/>
          <w:sz w:val="28"/>
          <w:szCs w:val="28"/>
        </w:rPr>
        <w:t>Уголовное право. Общая и особенная части: учебник / под общ</w:t>
      </w:r>
      <w:proofErr w:type="gramStart"/>
      <w:r w:rsidRPr="009D2FA7">
        <w:rPr>
          <w:rFonts w:ascii="Times New Roman" w:hAnsi="Times New Roman" w:cs="Times New Roman"/>
          <w:sz w:val="28"/>
          <w:szCs w:val="28"/>
        </w:rPr>
        <w:t>.</w:t>
      </w:r>
      <w:proofErr w:type="gramEnd"/>
      <w:r w:rsidRPr="009D2FA7">
        <w:rPr>
          <w:rFonts w:ascii="Times New Roman" w:hAnsi="Times New Roman" w:cs="Times New Roman"/>
          <w:sz w:val="28"/>
          <w:szCs w:val="28"/>
        </w:rPr>
        <w:t xml:space="preserve"> </w:t>
      </w:r>
      <w:proofErr w:type="gramStart"/>
      <w:r w:rsidRPr="009D2FA7">
        <w:rPr>
          <w:rFonts w:ascii="Times New Roman" w:hAnsi="Times New Roman" w:cs="Times New Roman"/>
          <w:sz w:val="28"/>
          <w:szCs w:val="28"/>
        </w:rPr>
        <w:t>р</w:t>
      </w:r>
      <w:proofErr w:type="gramEnd"/>
      <w:r w:rsidRPr="009D2FA7">
        <w:rPr>
          <w:rFonts w:ascii="Times New Roman" w:hAnsi="Times New Roman" w:cs="Times New Roman"/>
          <w:sz w:val="28"/>
          <w:szCs w:val="28"/>
        </w:rPr>
        <w:t xml:space="preserve">ед. М.П. Журавлева, С.И. Никулина. 3-e изд., </w:t>
      </w:r>
      <w:proofErr w:type="spellStart"/>
      <w:r w:rsidRPr="009D2FA7">
        <w:rPr>
          <w:rFonts w:ascii="Times New Roman" w:hAnsi="Times New Roman" w:cs="Times New Roman"/>
          <w:sz w:val="28"/>
          <w:szCs w:val="28"/>
        </w:rPr>
        <w:t>перераб</w:t>
      </w:r>
      <w:proofErr w:type="spellEnd"/>
      <w:r w:rsidRPr="009D2FA7">
        <w:rPr>
          <w:rFonts w:ascii="Times New Roman" w:hAnsi="Times New Roman" w:cs="Times New Roman"/>
          <w:sz w:val="28"/>
          <w:szCs w:val="28"/>
        </w:rPr>
        <w:t>. и доп. М.: Норма: НИЦ ИНФРА-М, 2014. URL: http://znanium.com/catalog.php?bookinfo=439096</w:t>
      </w:r>
    </w:p>
    <w:p w:rsidR="009D2FA7" w:rsidRPr="009D2FA7" w:rsidRDefault="009D2FA7" w:rsidP="009D2FA7">
      <w:pPr>
        <w:numPr>
          <w:ilvl w:val="0"/>
          <w:numId w:val="6"/>
        </w:numPr>
        <w:tabs>
          <w:tab w:val="clear" w:pos="720"/>
          <w:tab w:val="num" w:pos="0"/>
          <w:tab w:val="left" w:pos="426"/>
          <w:tab w:val="left" w:pos="455"/>
          <w:tab w:val="left" w:pos="851"/>
        </w:tabs>
        <w:spacing w:after="0" w:line="360" w:lineRule="auto"/>
        <w:ind w:left="0" w:right="61" w:firstLine="360"/>
        <w:jc w:val="both"/>
        <w:textAlignment w:val="baseline"/>
        <w:rPr>
          <w:rFonts w:ascii="Times New Roman" w:hAnsi="Times New Roman" w:cs="Times New Roman"/>
          <w:sz w:val="28"/>
          <w:szCs w:val="28"/>
        </w:rPr>
      </w:pPr>
      <w:r w:rsidRPr="009D2FA7">
        <w:rPr>
          <w:rFonts w:ascii="Times New Roman" w:hAnsi="Times New Roman" w:cs="Times New Roman"/>
          <w:sz w:val="28"/>
          <w:szCs w:val="28"/>
        </w:rPr>
        <w:t>Уголовное право. Общая часть: учебник для вузов / отв. ред. И.Я. </w:t>
      </w:r>
      <w:proofErr w:type="spellStart"/>
      <w:r w:rsidRPr="009D2FA7">
        <w:rPr>
          <w:rFonts w:ascii="Times New Roman" w:hAnsi="Times New Roman" w:cs="Times New Roman"/>
          <w:sz w:val="28"/>
          <w:szCs w:val="28"/>
        </w:rPr>
        <w:t>Козаченко</w:t>
      </w:r>
      <w:proofErr w:type="spellEnd"/>
      <w:r w:rsidRPr="009D2FA7">
        <w:rPr>
          <w:rFonts w:ascii="Times New Roman" w:hAnsi="Times New Roman" w:cs="Times New Roman"/>
          <w:sz w:val="28"/>
          <w:szCs w:val="28"/>
        </w:rPr>
        <w:t xml:space="preserve">. 5-e изд., </w:t>
      </w:r>
      <w:proofErr w:type="spellStart"/>
      <w:r w:rsidRPr="009D2FA7">
        <w:rPr>
          <w:rFonts w:ascii="Times New Roman" w:hAnsi="Times New Roman" w:cs="Times New Roman"/>
          <w:sz w:val="28"/>
          <w:szCs w:val="28"/>
        </w:rPr>
        <w:t>перераб</w:t>
      </w:r>
      <w:proofErr w:type="spellEnd"/>
      <w:r w:rsidRPr="009D2FA7">
        <w:rPr>
          <w:rFonts w:ascii="Times New Roman" w:hAnsi="Times New Roman" w:cs="Times New Roman"/>
          <w:sz w:val="28"/>
          <w:szCs w:val="28"/>
        </w:rPr>
        <w:t xml:space="preserve">. и доп. М.: Норма: НИЦ ИНФРА-М, 2013. URL: </w:t>
      </w:r>
      <w:hyperlink r:id="rId11" w:history="1">
        <w:r w:rsidRPr="009D2FA7">
          <w:rPr>
            <w:rStyle w:val="a3"/>
            <w:rFonts w:ascii="Times New Roman" w:hAnsi="Times New Roman" w:cs="Times New Roman"/>
            <w:color w:val="auto"/>
            <w:sz w:val="28"/>
            <w:szCs w:val="28"/>
            <w:u w:val="none"/>
          </w:rPr>
          <w:t>http://znanium.com/catalog.php?bookinfo=395826</w:t>
        </w:r>
      </w:hyperlink>
    </w:p>
    <w:p w:rsidR="009D2FA7" w:rsidRPr="009D2FA7" w:rsidRDefault="009D2FA7" w:rsidP="009D2FA7">
      <w:pPr>
        <w:tabs>
          <w:tab w:val="num" w:pos="0"/>
          <w:tab w:val="left" w:pos="426"/>
          <w:tab w:val="left" w:pos="851"/>
        </w:tabs>
        <w:spacing w:after="0" w:line="360" w:lineRule="auto"/>
        <w:ind w:firstLine="360"/>
        <w:jc w:val="center"/>
        <w:rPr>
          <w:rFonts w:ascii="Times New Roman" w:hAnsi="Times New Roman" w:cs="Times New Roman"/>
          <w:color w:val="000000"/>
          <w:sz w:val="28"/>
          <w:szCs w:val="28"/>
        </w:rPr>
      </w:pPr>
      <w:r w:rsidRPr="009D2FA7">
        <w:rPr>
          <w:rFonts w:ascii="Times New Roman" w:hAnsi="Times New Roman" w:cs="Times New Roman"/>
          <w:b/>
          <w:bCs/>
          <w:sz w:val="28"/>
          <w:szCs w:val="28"/>
        </w:rPr>
        <w:t>Дополнительная литература</w:t>
      </w:r>
    </w:p>
    <w:p w:rsidR="009D2FA7" w:rsidRPr="009D2FA7" w:rsidRDefault="009D2FA7" w:rsidP="009D2FA7">
      <w:pPr>
        <w:numPr>
          <w:ilvl w:val="0"/>
          <w:numId w:val="6"/>
        </w:numPr>
        <w:tabs>
          <w:tab w:val="clear" w:pos="720"/>
          <w:tab w:val="num" w:pos="0"/>
          <w:tab w:val="num" w:pos="360"/>
          <w:tab w:val="left" w:pos="426"/>
          <w:tab w:val="left" w:pos="455"/>
          <w:tab w:val="left" w:pos="851"/>
        </w:tabs>
        <w:spacing w:after="0" w:line="360" w:lineRule="auto"/>
        <w:ind w:left="0" w:right="61" w:firstLine="360"/>
        <w:jc w:val="both"/>
        <w:textAlignment w:val="baseline"/>
        <w:rPr>
          <w:rFonts w:ascii="Times New Roman" w:hAnsi="Times New Roman" w:cs="Times New Roman"/>
          <w:sz w:val="28"/>
          <w:szCs w:val="28"/>
        </w:rPr>
      </w:pPr>
      <w:r w:rsidRPr="009D2FA7">
        <w:rPr>
          <w:rFonts w:ascii="Times New Roman" w:hAnsi="Times New Roman" w:cs="Times New Roman"/>
          <w:sz w:val="28"/>
          <w:szCs w:val="28"/>
        </w:rPr>
        <w:t>Буранов Г.К. Отягчающие наказание обстоятельства в уголовном праве России. Ульяновск, 2002.</w:t>
      </w:r>
    </w:p>
    <w:p w:rsidR="009D2FA7" w:rsidRPr="009D2FA7" w:rsidRDefault="009D2FA7" w:rsidP="009D2FA7">
      <w:pPr>
        <w:numPr>
          <w:ilvl w:val="0"/>
          <w:numId w:val="6"/>
        </w:numPr>
        <w:tabs>
          <w:tab w:val="clear" w:pos="720"/>
          <w:tab w:val="num" w:pos="0"/>
          <w:tab w:val="num" w:pos="360"/>
          <w:tab w:val="left" w:pos="426"/>
          <w:tab w:val="left" w:pos="455"/>
          <w:tab w:val="left" w:pos="851"/>
        </w:tabs>
        <w:spacing w:after="0" w:line="360" w:lineRule="auto"/>
        <w:ind w:left="0" w:right="61" w:firstLine="360"/>
        <w:jc w:val="both"/>
        <w:textAlignment w:val="baseline"/>
        <w:rPr>
          <w:rFonts w:ascii="Times New Roman" w:hAnsi="Times New Roman" w:cs="Times New Roman"/>
          <w:sz w:val="28"/>
          <w:szCs w:val="28"/>
        </w:rPr>
      </w:pPr>
      <w:proofErr w:type="spellStart"/>
      <w:r w:rsidRPr="009D2FA7">
        <w:rPr>
          <w:rFonts w:ascii="Times New Roman" w:hAnsi="Times New Roman" w:cs="Times New Roman"/>
          <w:sz w:val="28"/>
          <w:szCs w:val="28"/>
        </w:rPr>
        <w:t>Бытко</w:t>
      </w:r>
      <w:proofErr w:type="spellEnd"/>
      <w:r w:rsidRPr="009D2FA7">
        <w:rPr>
          <w:rFonts w:ascii="Times New Roman" w:hAnsi="Times New Roman" w:cs="Times New Roman"/>
          <w:sz w:val="28"/>
          <w:szCs w:val="28"/>
        </w:rPr>
        <w:t xml:space="preserve"> Ю.И. Множественность преступлений по новому уголовному законодательству России: лекция. Саратов, 1998.</w:t>
      </w:r>
    </w:p>
    <w:p w:rsidR="009D2FA7" w:rsidRPr="009D2FA7" w:rsidRDefault="009D2FA7" w:rsidP="009D2FA7">
      <w:pPr>
        <w:numPr>
          <w:ilvl w:val="0"/>
          <w:numId w:val="6"/>
        </w:numPr>
        <w:tabs>
          <w:tab w:val="clear" w:pos="720"/>
          <w:tab w:val="num" w:pos="0"/>
          <w:tab w:val="num" w:pos="360"/>
          <w:tab w:val="left" w:pos="426"/>
          <w:tab w:val="left" w:pos="455"/>
          <w:tab w:val="left" w:pos="851"/>
        </w:tabs>
        <w:spacing w:after="0" w:line="360" w:lineRule="auto"/>
        <w:ind w:left="0" w:right="61" w:firstLine="360"/>
        <w:jc w:val="both"/>
        <w:textAlignment w:val="baseline"/>
        <w:rPr>
          <w:rFonts w:ascii="Times New Roman" w:hAnsi="Times New Roman" w:cs="Times New Roman"/>
          <w:sz w:val="28"/>
          <w:szCs w:val="28"/>
        </w:rPr>
      </w:pPr>
      <w:proofErr w:type="spellStart"/>
      <w:r w:rsidRPr="009D2FA7">
        <w:rPr>
          <w:rFonts w:ascii="Times New Roman" w:hAnsi="Times New Roman" w:cs="Times New Roman"/>
          <w:sz w:val="28"/>
          <w:szCs w:val="28"/>
        </w:rPr>
        <w:t>Бытко</w:t>
      </w:r>
      <w:proofErr w:type="spellEnd"/>
      <w:r w:rsidRPr="009D2FA7">
        <w:rPr>
          <w:rFonts w:ascii="Times New Roman" w:hAnsi="Times New Roman" w:cs="Times New Roman"/>
          <w:sz w:val="28"/>
          <w:szCs w:val="28"/>
        </w:rPr>
        <w:t xml:space="preserve"> Ю.И. Рецидив преступлений. Уголовно-правовые и криминалистические аспекты. Саратов, 2010.</w:t>
      </w:r>
    </w:p>
    <w:p w:rsidR="009D2FA7" w:rsidRPr="009D2FA7" w:rsidRDefault="009D2FA7" w:rsidP="009D2FA7">
      <w:pPr>
        <w:numPr>
          <w:ilvl w:val="0"/>
          <w:numId w:val="6"/>
        </w:numPr>
        <w:tabs>
          <w:tab w:val="clear" w:pos="720"/>
          <w:tab w:val="num" w:pos="0"/>
          <w:tab w:val="num" w:pos="360"/>
          <w:tab w:val="left" w:pos="426"/>
          <w:tab w:val="left" w:pos="455"/>
          <w:tab w:val="left" w:pos="851"/>
        </w:tabs>
        <w:spacing w:after="0" w:line="360" w:lineRule="auto"/>
        <w:ind w:left="0" w:right="61" w:firstLine="360"/>
        <w:jc w:val="both"/>
        <w:textAlignment w:val="baseline"/>
        <w:rPr>
          <w:rFonts w:ascii="Times New Roman" w:hAnsi="Times New Roman" w:cs="Times New Roman"/>
          <w:sz w:val="28"/>
          <w:szCs w:val="28"/>
        </w:rPr>
      </w:pPr>
      <w:proofErr w:type="spellStart"/>
      <w:r w:rsidRPr="009D2FA7">
        <w:rPr>
          <w:rFonts w:ascii="Times New Roman" w:hAnsi="Times New Roman" w:cs="Times New Roman"/>
          <w:sz w:val="28"/>
          <w:szCs w:val="28"/>
        </w:rPr>
        <w:t>Гаухман</w:t>
      </w:r>
      <w:proofErr w:type="spellEnd"/>
      <w:r w:rsidRPr="009D2FA7">
        <w:rPr>
          <w:rFonts w:ascii="Times New Roman" w:hAnsi="Times New Roman" w:cs="Times New Roman"/>
          <w:sz w:val="28"/>
          <w:szCs w:val="28"/>
        </w:rPr>
        <w:t xml:space="preserve"> Л.Д. Квалификация преступлений: закон, теория, практика. М., 2001.</w:t>
      </w:r>
    </w:p>
    <w:p w:rsidR="009D2FA7" w:rsidRPr="009D2FA7" w:rsidRDefault="009D2FA7" w:rsidP="009D2FA7">
      <w:pPr>
        <w:numPr>
          <w:ilvl w:val="0"/>
          <w:numId w:val="6"/>
        </w:numPr>
        <w:tabs>
          <w:tab w:val="clear" w:pos="720"/>
          <w:tab w:val="num" w:pos="0"/>
          <w:tab w:val="num" w:pos="360"/>
          <w:tab w:val="left" w:pos="426"/>
          <w:tab w:val="left" w:pos="455"/>
          <w:tab w:val="left" w:pos="851"/>
        </w:tabs>
        <w:spacing w:after="0" w:line="360" w:lineRule="auto"/>
        <w:ind w:left="0" w:right="61" w:firstLine="360"/>
        <w:jc w:val="both"/>
        <w:textAlignment w:val="baseline"/>
        <w:rPr>
          <w:rFonts w:ascii="Times New Roman" w:hAnsi="Times New Roman" w:cs="Times New Roman"/>
          <w:sz w:val="28"/>
          <w:szCs w:val="28"/>
        </w:rPr>
      </w:pPr>
      <w:proofErr w:type="spellStart"/>
      <w:r w:rsidRPr="009D2FA7">
        <w:rPr>
          <w:rFonts w:ascii="Times New Roman" w:hAnsi="Times New Roman" w:cs="Times New Roman"/>
          <w:sz w:val="28"/>
          <w:szCs w:val="28"/>
        </w:rPr>
        <w:t>Звечаровский</w:t>
      </w:r>
      <w:proofErr w:type="spellEnd"/>
      <w:r w:rsidRPr="009D2FA7">
        <w:rPr>
          <w:rFonts w:ascii="Times New Roman" w:hAnsi="Times New Roman" w:cs="Times New Roman"/>
          <w:sz w:val="28"/>
          <w:szCs w:val="28"/>
        </w:rPr>
        <w:t xml:space="preserve"> И.Э., Пархоменко С. В. Уголовно-правовые гарантии реализации права на необходимую оборону. Иркутск, 1997.</w:t>
      </w:r>
    </w:p>
    <w:p w:rsidR="009D2FA7" w:rsidRPr="009D2FA7" w:rsidRDefault="009D2FA7" w:rsidP="009D2FA7">
      <w:pPr>
        <w:numPr>
          <w:ilvl w:val="0"/>
          <w:numId w:val="6"/>
        </w:numPr>
        <w:tabs>
          <w:tab w:val="clear" w:pos="720"/>
          <w:tab w:val="num" w:pos="0"/>
          <w:tab w:val="num" w:pos="360"/>
          <w:tab w:val="left" w:pos="426"/>
          <w:tab w:val="left" w:pos="455"/>
          <w:tab w:val="left" w:pos="851"/>
        </w:tabs>
        <w:spacing w:after="0" w:line="360" w:lineRule="auto"/>
        <w:ind w:left="0" w:right="61" w:firstLine="360"/>
        <w:jc w:val="both"/>
        <w:textAlignment w:val="baseline"/>
        <w:rPr>
          <w:rFonts w:ascii="Times New Roman" w:hAnsi="Times New Roman" w:cs="Times New Roman"/>
          <w:sz w:val="28"/>
          <w:szCs w:val="28"/>
        </w:rPr>
      </w:pPr>
      <w:r w:rsidRPr="009D2FA7">
        <w:rPr>
          <w:rFonts w:ascii="Times New Roman" w:hAnsi="Times New Roman" w:cs="Times New Roman"/>
          <w:sz w:val="28"/>
          <w:szCs w:val="28"/>
        </w:rPr>
        <w:t>Коробков Г.Д. Освобождение от уголовной ответственности и наказания по советскому уголовному праву. М., 1981.</w:t>
      </w:r>
    </w:p>
    <w:p w:rsidR="009D2FA7" w:rsidRPr="009D2FA7" w:rsidRDefault="009D2FA7" w:rsidP="009D2FA7">
      <w:pPr>
        <w:numPr>
          <w:ilvl w:val="0"/>
          <w:numId w:val="6"/>
        </w:numPr>
        <w:tabs>
          <w:tab w:val="clear" w:pos="720"/>
          <w:tab w:val="num" w:pos="0"/>
          <w:tab w:val="num" w:pos="360"/>
          <w:tab w:val="left" w:pos="426"/>
          <w:tab w:val="left" w:pos="455"/>
          <w:tab w:val="left" w:pos="851"/>
        </w:tabs>
        <w:spacing w:after="0" w:line="360" w:lineRule="auto"/>
        <w:ind w:left="0" w:right="61" w:firstLine="360"/>
        <w:jc w:val="both"/>
        <w:textAlignment w:val="baseline"/>
        <w:rPr>
          <w:rFonts w:ascii="Times New Roman" w:hAnsi="Times New Roman" w:cs="Times New Roman"/>
          <w:sz w:val="28"/>
          <w:szCs w:val="28"/>
        </w:rPr>
      </w:pPr>
      <w:r w:rsidRPr="009D2FA7">
        <w:rPr>
          <w:rFonts w:ascii="Times New Roman" w:hAnsi="Times New Roman" w:cs="Times New Roman"/>
          <w:sz w:val="28"/>
          <w:szCs w:val="28"/>
        </w:rPr>
        <w:t>Орехов В.В. Необходимая оборона и иные обстоятельства, исключающие преступность деяния. СПб</w:t>
      </w:r>
      <w:proofErr w:type="gramStart"/>
      <w:r w:rsidRPr="009D2FA7">
        <w:rPr>
          <w:rFonts w:ascii="Times New Roman" w:hAnsi="Times New Roman" w:cs="Times New Roman"/>
          <w:sz w:val="28"/>
          <w:szCs w:val="28"/>
        </w:rPr>
        <w:t xml:space="preserve">., </w:t>
      </w:r>
      <w:proofErr w:type="gramEnd"/>
      <w:r w:rsidRPr="009D2FA7">
        <w:rPr>
          <w:rFonts w:ascii="Times New Roman" w:hAnsi="Times New Roman" w:cs="Times New Roman"/>
          <w:sz w:val="28"/>
          <w:szCs w:val="28"/>
        </w:rPr>
        <w:t>2003.</w:t>
      </w:r>
    </w:p>
    <w:p w:rsidR="009D2FA7" w:rsidRPr="009D2FA7" w:rsidRDefault="009D2FA7" w:rsidP="009D2FA7">
      <w:pPr>
        <w:numPr>
          <w:ilvl w:val="0"/>
          <w:numId w:val="6"/>
        </w:numPr>
        <w:tabs>
          <w:tab w:val="clear" w:pos="720"/>
          <w:tab w:val="num" w:pos="0"/>
          <w:tab w:val="num" w:pos="360"/>
          <w:tab w:val="left" w:pos="426"/>
          <w:tab w:val="left" w:pos="455"/>
          <w:tab w:val="left" w:pos="851"/>
        </w:tabs>
        <w:spacing w:after="0" w:line="360" w:lineRule="auto"/>
        <w:ind w:left="0" w:right="61" w:firstLine="360"/>
        <w:jc w:val="both"/>
        <w:textAlignment w:val="baseline"/>
        <w:rPr>
          <w:rFonts w:ascii="Times New Roman" w:hAnsi="Times New Roman" w:cs="Times New Roman"/>
          <w:sz w:val="28"/>
          <w:szCs w:val="28"/>
        </w:rPr>
      </w:pPr>
      <w:proofErr w:type="spellStart"/>
      <w:r w:rsidRPr="009D2FA7">
        <w:rPr>
          <w:rFonts w:ascii="Times New Roman" w:hAnsi="Times New Roman" w:cs="Times New Roman"/>
          <w:sz w:val="28"/>
          <w:szCs w:val="28"/>
        </w:rPr>
        <w:lastRenderedPageBreak/>
        <w:t>Рабаданов</w:t>
      </w:r>
      <w:proofErr w:type="spellEnd"/>
      <w:r w:rsidRPr="009D2FA7">
        <w:rPr>
          <w:rFonts w:ascii="Times New Roman" w:hAnsi="Times New Roman" w:cs="Times New Roman"/>
          <w:sz w:val="28"/>
          <w:szCs w:val="28"/>
        </w:rPr>
        <w:t xml:space="preserve"> А.С. Необходимая оборона и причинение вреда при задержании лица, совершившего преступление. Саратов, 2000.</w:t>
      </w:r>
    </w:p>
    <w:p w:rsidR="009D2FA7" w:rsidRPr="009D2FA7" w:rsidRDefault="009D2FA7" w:rsidP="009D2FA7">
      <w:pPr>
        <w:numPr>
          <w:ilvl w:val="0"/>
          <w:numId w:val="6"/>
        </w:numPr>
        <w:tabs>
          <w:tab w:val="clear" w:pos="720"/>
          <w:tab w:val="num" w:pos="0"/>
          <w:tab w:val="num" w:pos="360"/>
          <w:tab w:val="left" w:pos="426"/>
          <w:tab w:val="left" w:pos="455"/>
          <w:tab w:val="left" w:pos="851"/>
        </w:tabs>
        <w:spacing w:after="0" w:line="360" w:lineRule="auto"/>
        <w:ind w:left="0" w:right="61" w:firstLine="360"/>
        <w:jc w:val="both"/>
        <w:textAlignment w:val="baseline"/>
        <w:rPr>
          <w:rFonts w:ascii="Times New Roman" w:hAnsi="Times New Roman" w:cs="Times New Roman"/>
          <w:sz w:val="28"/>
          <w:szCs w:val="28"/>
        </w:rPr>
      </w:pPr>
      <w:r w:rsidRPr="009D2FA7">
        <w:rPr>
          <w:rFonts w:ascii="Times New Roman" w:hAnsi="Times New Roman" w:cs="Times New Roman"/>
          <w:sz w:val="28"/>
          <w:szCs w:val="28"/>
        </w:rPr>
        <w:t xml:space="preserve">Уголовное право. Общая часть. Преступление: академический курс в 10 томах. Т. 8. Множественность преступлений. Стадии преступления. Кн. 1. Множественность преступлений / под </w:t>
      </w:r>
      <w:proofErr w:type="spellStart"/>
      <w:r w:rsidRPr="009D2FA7">
        <w:rPr>
          <w:rFonts w:ascii="Times New Roman" w:hAnsi="Times New Roman" w:cs="Times New Roman"/>
          <w:sz w:val="28"/>
          <w:szCs w:val="28"/>
        </w:rPr>
        <w:t>науч</w:t>
      </w:r>
      <w:proofErr w:type="spellEnd"/>
      <w:r w:rsidRPr="009D2FA7">
        <w:rPr>
          <w:rFonts w:ascii="Times New Roman" w:hAnsi="Times New Roman" w:cs="Times New Roman"/>
          <w:sz w:val="28"/>
          <w:szCs w:val="28"/>
        </w:rPr>
        <w:t>. ред. Н.А. </w:t>
      </w:r>
      <w:proofErr w:type="spellStart"/>
      <w:r w:rsidRPr="009D2FA7">
        <w:rPr>
          <w:rFonts w:ascii="Times New Roman" w:hAnsi="Times New Roman" w:cs="Times New Roman"/>
          <w:sz w:val="28"/>
          <w:szCs w:val="28"/>
        </w:rPr>
        <w:t>Лопашенко</w:t>
      </w:r>
      <w:proofErr w:type="spellEnd"/>
      <w:r w:rsidRPr="009D2FA7">
        <w:rPr>
          <w:rFonts w:ascii="Times New Roman" w:hAnsi="Times New Roman" w:cs="Times New Roman"/>
          <w:sz w:val="28"/>
          <w:szCs w:val="28"/>
        </w:rPr>
        <w:t xml:space="preserve">. М., 2016. </w:t>
      </w:r>
    </w:p>
    <w:p w:rsidR="009D2FA7" w:rsidRPr="009D2FA7" w:rsidRDefault="009D2FA7" w:rsidP="009D2FA7">
      <w:pPr>
        <w:numPr>
          <w:ilvl w:val="0"/>
          <w:numId w:val="6"/>
        </w:numPr>
        <w:tabs>
          <w:tab w:val="clear" w:pos="720"/>
          <w:tab w:val="num" w:pos="0"/>
          <w:tab w:val="num" w:pos="360"/>
          <w:tab w:val="left" w:pos="426"/>
          <w:tab w:val="left" w:pos="455"/>
          <w:tab w:val="left" w:pos="851"/>
        </w:tabs>
        <w:spacing w:after="0" w:line="360" w:lineRule="auto"/>
        <w:ind w:left="0" w:right="61" w:firstLine="360"/>
        <w:jc w:val="both"/>
        <w:textAlignment w:val="baseline"/>
        <w:rPr>
          <w:rFonts w:ascii="Times New Roman" w:hAnsi="Times New Roman" w:cs="Times New Roman"/>
          <w:sz w:val="28"/>
          <w:szCs w:val="28"/>
        </w:rPr>
      </w:pPr>
      <w:r w:rsidRPr="009D2FA7">
        <w:rPr>
          <w:rFonts w:ascii="Times New Roman" w:hAnsi="Times New Roman" w:cs="Times New Roman"/>
          <w:sz w:val="28"/>
          <w:szCs w:val="28"/>
        </w:rPr>
        <w:t xml:space="preserve">Уголовное право. Общая часть. Преступление: академический курс в 10 томах / под </w:t>
      </w:r>
      <w:proofErr w:type="spellStart"/>
      <w:r w:rsidRPr="009D2FA7">
        <w:rPr>
          <w:rFonts w:ascii="Times New Roman" w:hAnsi="Times New Roman" w:cs="Times New Roman"/>
          <w:sz w:val="28"/>
          <w:szCs w:val="28"/>
        </w:rPr>
        <w:t>науч</w:t>
      </w:r>
      <w:proofErr w:type="spellEnd"/>
      <w:r w:rsidRPr="009D2FA7">
        <w:rPr>
          <w:rFonts w:ascii="Times New Roman" w:hAnsi="Times New Roman" w:cs="Times New Roman"/>
          <w:sz w:val="28"/>
          <w:szCs w:val="28"/>
        </w:rPr>
        <w:t xml:space="preserve">. ред. Н.А. </w:t>
      </w:r>
      <w:proofErr w:type="spellStart"/>
      <w:r w:rsidRPr="009D2FA7">
        <w:rPr>
          <w:rFonts w:ascii="Times New Roman" w:hAnsi="Times New Roman" w:cs="Times New Roman"/>
          <w:sz w:val="28"/>
          <w:szCs w:val="28"/>
        </w:rPr>
        <w:t>Лопашенко</w:t>
      </w:r>
      <w:proofErr w:type="spellEnd"/>
      <w:r w:rsidRPr="009D2FA7">
        <w:rPr>
          <w:rFonts w:ascii="Times New Roman" w:hAnsi="Times New Roman" w:cs="Times New Roman"/>
          <w:sz w:val="28"/>
          <w:szCs w:val="28"/>
        </w:rPr>
        <w:t>. М., 2016. Т. 8. Множественность преступлений. Стадии преступления. Кн. 2. Стадии преступления.</w:t>
      </w:r>
    </w:p>
    <w:p w:rsidR="009D2FA7" w:rsidRPr="009D2FA7" w:rsidRDefault="009D2FA7" w:rsidP="009D2FA7">
      <w:pPr>
        <w:numPr>
          <w:ilvl w:val="0"/>
          <w:numId w:val="6"/>
        </w:numPr>
        <w:tabs>
          <w:tab w:val="clear" w:pos="720"/>
          <w:tab w:val="num" w:pos="0"/>
          <w:tab w:val="num" w:pos="360"/>
          <w:tab w:val="left" w:pos="426"/>
          <w:tab w:val="left" w:pos="455"/>
          <w:tab w:val="left" w:pos="851"/>
        </w:tabs>
        <w:spacing w:after="0" w:line="360" w:lineRule="auto"/>
        <w:ind w:left="0" w:right="61" w:firstLine="360"/>
        <w:jc w:val="both"/>
        <w:textAlignment w:val="baseline"/>
        <w:rPr>
          <w:rFonts w:ascii="Times New Roman" w:hAnsi="Times New Roman" w:cs="Times New Roman"/>
          <w:sz w:val="28"/>
          <w:szCs w:val="28"/>
        </w:rPr>
      </w:pPr>
      <w:r w:rsidRPr="009D2FA7">
        <w:rPr>
          <w:rFonts w:ascii="Times New Roman" w:hAnsi="Times New Roman" w:cs="Times New Roman"/>
          <w:sz w:val="28"/>
          <w:szCs w:val="28"/>
        </w:rPr>
        <w:t xml:space="preserve">Уголовное право. Общая часть. Преступление: академический курс в 10 томах. Т. 10. Обстоятельства, исключающие преступность деяния / под </w:t>
      </w:r>
      <w:proofErr w:type="spellStart"/>
      <w:r w:rsidRPr="009D2FA7">
        <w:rPr>
          <w:rFonts w:ascii="Times New Roman" w:hAnsi="Times New Roman" w:cs="Times New Roman"/>
          <w:sz w:val="28"/>
          <w:szCs w:val="28"/>
        </w:rPr>
        <w:t>науч</w:t>
      </w:r>
      <w:proofErr w:type="spellEnd"/>
      <w:r w:rsidRPr="009D2FA7">
        <w:rPr>
          <w:rFonts w:ascii="Times New Roman" w:hAnsi="Times New Roman" w:cs="Times New Roman"/>
          <w:sz w:val="28"/>
          <w:szCs w:val="28"/>
        </w:rPr>
        <w:t xml:space="preserve">. ред. Н.А. </w:t>
      </w:r>
      <w:proofErr w:type="spellStart"/>
      <w:r w:rsidRPr="009D2FA7">
        <w:rPr>
          <w:rFonts w:ascii="Times New Roman" w:hAnsi="Times New Roman" w:cs="Times New Roman"/>
          <w:sz w:val="28"/>
          <w:szCs w:val="28"/>
        </w:rPr>
        <w:t>Лопашенко</w:t>
      </w:r>
      <w:proofErr w:type="spellEnd"/>
      <w:r w:rsidRPr="009D2FA7">
        <w:rPr>
          <w:rFonts w:ascii="Times New Roman" w:hAnsi="Times New Roman" w:cs="Times New Roman"/>
          <w:sz w:val="28"/>
          <w:szCs w:val="28"/>
        </w:rPr>
        <w:t xml:space="preserve">. М., 2016. </w:t>
      </w:r>
    </w:p>
    <w:p w:rsidR="009D2FA7" w:rsidRPr="009D2FA7" w:rsidRDefault="009D2FA7" w:rsidP="009D2FA7">
      <w:pPr>
        <w:numPr>
          <w:ilvl w:val="0"/>
          <w:numId w:val="6"/>
        </w:numPr>
        <w:tabs>
          <w:tab w:val="clear" w:pos="720"/>
          <w:tab w:val="num" w:pos="0"/>
          <w:tab w:val="num" w:pos="360"/>
          <w:tab w:val="left" w:pos="426"/>
          <w:tab w:val="left" w:pos="455"/>
          <w:tab w:val="left" w:pos="851"/>
        </w:tabs>
        <w:spacing w:after="0" w:line="360" w:lineRule="auto"/>
        <w:ind w:left="0" w:right="61" w:firstLine="360"/>
        <w:jc w:val="both"/>
        <w:textAlignment w:val="baseline"/>
        <w:rPr>
          <w:rFonts w:ascii="Times New Roman" w:hAnsi="Times New Roman" w:cs="Times New Roman"/>
          <w:sz w:val="28"/>
          <w:szCs w:val="28"/>
        </w:rPr>
      </w:pPr>
      <w:r w:rsidRPr="009D2FA7">
        <w:rPr>
          <w:rFonts w:ascii="Times New Roman" w:hAnsi="Times New Roman" w:cs="Times New Roman"/>
          <w:sz w:val="28"/>
          <w:szCs w:val="28"/>
        </w:rPr>
        <w:t xml:space="preserve">Уголовное право. Общая часть: учебник для бакалавров / под ред. А.И. </w:t>
      </w:r>
      <w:proofErr w:type="spellStart"/>
      <w:r w:rsidRPr="009D2FA7">
        <w:rPr>
          <w:rFonts w:ascii="Times New Roman" w:hAnsi="Times New Roman" w:cs="Times New Roman"/>
          <w:sz w:val="28"/>
          <w:szCs w:val="28"/>
        </w:rPr>
        <w:t>Чучаева</w:t>
      </w:r>
      <w:proofErr w:type="spellEnd"/>
      <w:r w:rsidRPr="009D2FA7">
        <w:rPr>
          <w:rFonts w:ascii="Times New Roman" w:hAnsi="Times New Roman" w:cs="Times New Roman"/>
          <w:sz w:val="28"/>
          <w:szCs w:val="28"/>
        </w:rPr>
        <w:t xml:space="preserve">. М.:, 2012. </w:t>
      </w:r>
    </w:p>
    <w:p w:rsidR="009D2FA7" w:rsidRPr="009D2FA7" w:rsidRDefault="009D2FA7" w:rsidP="009D2FA7">
      <w:pPr>
        <w:numPr>
          <w:ilvl w:val="0"/>
          <w:numId w:val="6"/>
        </w:numPr>
        <w:tabs>
          <w:tab w:val="clear" w:pos="720"/>
          <w:tab w:val="num" w:pos="0"/>
          <w:tab w:val="num" w:pos="360"/>
          <w:tab w:val="left" w:pos="426"/>
          <w:tab w:val="left" w:pos="455"/>
          <w:tab w:val="left" w:pos="851"/>
        </w:tabs>
        <w:spacing w:after="0" w:line="360" w:lineRule="auto"/>
        <w:ind w:left="0" w:right="61" w:firstLine="360"/>
        <w:jc w:val="both"/>
        <w:textAlignment w:val="baseline"/>
        <w:rPr>
          <w:rFonts w:ascii="Times New Roman" w:hAnsi="Times New Roman" w:cs="Times New Roman"/>
          <w:sz w:val="28"/>
          <w:szCs w:val="28"/>
        </w:rPr>
      </w:pPr>
      <w:r w:rsidRPr="009D2FA7">
        <w:rPr>
          <w:rFonts w:ascii="Times New Roman" w:hAnsi="Times New Roman" w:cs="Times New Roman"/>
          <w:sz w:val="28"/>
          <w:szCs w:val="28"/>
        </w:rPr>
        <w:t>Уголовное право. Общая часть: учебник для вузов / отв. ред. И.Я. </w:t>
      </w:r>
      <w:proofErr w:type="spellStart"/>
      <w:r w:rsidRPr="009D2FA7">
        <w:rPr>
          <w:rFonts w:ascii="Times New Roman" w:hAnsi="Times New Roman" w:cs="Times New Roman"/>
          <w:sz w:val="28"/>
          <w:szCs w:val="28"/>
        </w:rPr>
        <w:t>Козаченко</w:t>
      </w:r>
      <w:proofErr w:type="spellEnd"/>
      <w:r w:rsidRPr="009D2FA7">
        <w:rPr>
          <w:rFonts w:ascii="Times New Roman" w:hAnsi="Times New Roman" w:cs="Times New Roman"/>
          <w:sz w:val="28"/>
          <w:szCs w:val="28"/>
        </w:rPr>
        <w:t xml:space="preserve">. М., 2009. </w:t>
      </w:r>
    </w:p>
    <w:p w:rsidR="009D2FA7" w:rsidRPr="009D2FA7" w:rsidRDefault="009D2FA7" w:rsidP="009D2FA7">
      <w:pPr>
        <w:numPr>
          <w:ilvl w:val="0"/>
          <w:numId w:val="6"/>
        </w:numPr>
        <w:tabs>
          <w:tab w:val="clear" w:pos="720"/>
          <w:tab w:val="num" w:pos="0"/>
          <w:tab w:val="num" w:pos="360"/>
          <w:tab w:val="left" w:pos="426"/>
          <w:tab w:val="left" w:pos="455"/>
          <w:tab w:val="left" w:pos="851"/>
        </w:tabs>
        <w:spacing w:after="0" w:line="360" w:lineRule="auto"/>
        <w:ind w:left="0" w:right="61" w:firstLine="360"/>
        <w:jc w:val="both"/>
        <w:textAlignment w:val="baseline"/>
        <w:rPr>
          <w:rFonts w:ascii="Times New Roman" w:hAnsi="Times New Roman" w:cs="Times New Roman"/>
          <w:sz w:val="28"/>
          <w:szCs w:val="28"/>
        </w:rPr>
      </w:pPr>
      <w:proofErr w:type="spellStart"/>
      <w:r w:rsidRPr="009D2FA7">
        <w:rPr>
          <w:rFonts w:ascii="Times New Roman" w:hAnsi="Times New Roman" w:cs="Times New Roman"/>
          <w:sz w:val="28"/>
          <w:szCs w:val="28"/>
        </w:rPr>
        <w:t>Щепельков</w:t>
      </w:r>
      <w:proofErr w:type="spellEnd"/>
      <w:r w:rsidRPr="009D2FA7">
        <w:rPr>
          <w:rFonts w:ascii="Times New Roman" w:hAnsi="Times New Roman" w:cs="Times New Roman"/>
          <w:sz w:val="28"/>
          <w:szCs w:val="28"/>
        </w:rPr>
        <w:t xml:space="preserve"> В.Ф. Уголовный закон: преодоление противоречий и неполноты. М., 2003.</w:t>
      </w:r>
    </w:p>
    <w:p w:rsidR="009D2FA7" w:rsidRPr="009D2FA7" w:rsidRDefault="009D2FA7" w:rsidP="009D2FA7">
      <w:pPr>
        <w:numPr>
          <w:ilvl w:val="0"/>
          <w:numId w:val="6"/>
        </w:numPr>
        <w:tabs>
          <w:tab w:val="clear" w:pos="720"/>
          <w:tab w:val="num" w:pos="0"/>
          <w:tab w:val="num" w:pos="360"/>
          <w:tab w:val="left" w:pos="426"/>
          <w:tab w:val="left" w:pos="455"/>
          <w:tab w:val="left" w:pos="851"/>
        </w:tabs>
        <w:spacing w:after="0" w:line="360" w:lineRule="auto"/>
        <w:ind w:left="0" w:right="61" w:firstLine="360"/>
        <w:jc w:val="both"/>
        <w:textAlignment w:val="baseline"/>
        <w:rPr>
          <w:rFonts w:ascii="Times New Roman" w:hAnsi="Times New Roman" w:cs="Times New Roman"/>
          <w:sz w:val="28"/>
          <w:szCs w:val="28"/>
        </w:rPr>
      </w:pPr>
      <w:r w:rsidRPr="009D2FA7">
        <w:rPr>
          <w:rFonts w:ascii="Times New Roman" w:hAnsi="Times New Roman" w:cs="Times New Roman"/>
          <w:sz w:val="28"/>
          <w:szCs w:val="28"/>
        </w:rPr>
        <w:t>Энциклопедия уголовного права. Т. 7. Обстоятельства, исключающие преступность деяния. СПб</w:t>
      </w:r>
      <w:proofErr w:type="gramStart"/>
      <w:r w:rsidRPr="009D2FA7">
        <w:rPr>
          <w:rFonts w:ascii="Times New Roman" w:hAnsi="Times New Roman" w:cs="Times New Roman"/>
          <w:sz w:val="28"/>
          <w:szCs w:val="28"/>
        </w:rPr>
        <w:t xml:space="preserve">.: </w:t>
      </w:r>
      <w:proofErr w:type="gramEnd"/>
      <w:r w:rsidRPr="009D2FA7">
        <w:rPr>
          <w:rFonts w:ascii="Times New Roman" w:hAnsi="Times New Roman" w:cs="Times New Roman"/>
          <w:sz w:val="28"/>
          <w:szCs w:val="28"/>
        </w:rPr>
        <w:t xml:space="preserve">Изд. профессора Малинина, 2007. </w:t>
      </w:r>
    </w:p>
    <w:p w:rsidR="009D2FA7" w:rsidRPr="009D2FA7" w:rsidRDefault="009D2FA7" w:rsidP="009D2FA7">
      <w:pPr>
        <w:numPr>
          <w:ilvl w:val="0"/>
          <w:numId w:val="6"/>
        </w:numPr>
        <w:tabs>
          <w:tab w:val="clear" w:pos="720"/>
          <w:tab w:val="num" w:pos="0"/>
          <w:tab w:val="num" w:pos="360"/>
          <w:tab w:val="left" w:pos="426"/>
          <w:tab w:val="left" w:pos="455"/>
          <w:tab w:val="left" w:pos="851"/>
        </w:tabs>
        <w:spacing w:after="0" w:line="360" w:lineRule="auto"/>
        <w:ind w:left="0" w:right="61" w:firstLine="360"/>
        <w:jc w:val="both"/>
        <w:textAlignment w:val="baseline"/>
        <w:rPr>
          <w:rFonts w:ascii="Times New Roman" w:hAnsi="Times New Roman" w:cs="Times New Roman"/>
          <w:sz w:val="28"/>
          <w:szCs w:val="28"/>
        </w:rPr>
      </w:pPr>
      <w:r w:rsidRPr="009D2FA7">
        <w:rPr>
          <w:rFonts w:ascii="Times New Roman" w:hAnsi="Times New Roman" w:cs="Times New Roman"/>
          <w:sz w:val="28"/>
          <w:szCs w:val="28"/>
        </w:rPr>
        <w:t>Энциклопедия уголовного права. Т. 9. Назначение наказания. СПб</w:t>
      </w:r>
      <w:proofErr w:type="gramStart"/>
      <w:r w:rsidRPr="009D2FA7">
        <w:rPr>
          <w:rFonts w:ascii="Times New Roman" w:hAnsi="Times New Roman" w:cs="Times New Roman"/>
          <w:sz w:val="28"/>
          <w:szCs w:val="28"/>
        </w:rPr>
        <w:t xml:space="preserve">.: </w:t>
      </w:r>
      <w:proofErr w:type="gramEnd"/>
      <w:r w:rsidRPr="009D2FA7">
        <w:rPr>
          <w:rFonts w:ascii="Times New Roman" w:hAnsi="Times New Roman" w:cs="Times New Roman"/>
          <w:sz w:val="28"/>
          <w:szCs w:val="28"/>
        </w:rPr>
        <w:t>Изд. профессора Малинина, 2008.</w:t>
      </w:r>
    </w:p>
    <w:p w:rsidR="004001C7" w:rsidRDefault="004001C7"/>
    <w:sectPr w:rsidR="004001C7" w:rsidSect="00400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C2D"/>
    <w:multiLevelType w:val="hybridMultilevel"/>
    <w:tmpl w:val="573E4CA8"/>
    <w:lvl w:ilvl="0" w:tplc="C8C0EAE4">
      <w:start w:val="1"/>
      <w:numFmt w:val="decimal"/>
      <w:lvlText w:val="%1."/>
      <w:lvlJc w:val="left"/>
      <w:pPr>
        <w:ind w:left="1069" w:hanging="360"/>
      </w:pPr>
      <w:rPr>
        <w:b w:val="0"/>
      </w:rPr>
    </w:lvl>
    <w:lvl w:ilvl="1" w:tplc="497EF396">
      <w:start w:val="1"/>
      <w:numFmt w:val="decimal"/>
      <w:lvlText w:val="2.%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EF1D8F"/>
    <w:multiLevelType w:val="hybridMultilevel"/>
    <w:tmpl w:val="64F467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E57480D"/>
    <w:multiLevelType w:val="hybridMultilevel"/>
    <w:tmpl w:val="AF56150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7817E3A"/>
    <w:multiLevelType w:val="hybridMultilevel"/>
    <w:tmpl w:val="934C473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C810FA1"/>
    <w:multiLevelType w:val="hybridMultilevel"/>
    <w:tmpl w:val="2E3CFB02"/>
    <w:lvl w:ilvl="0" w:tplc="9AE4A396">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8467360"/>
    <w:multiLevelType w:val="multilevel"/>
    <w:tmpl w:val="17742D6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2FA7"/>
    <w:rsid w:val="00232E61"/>
    <w:rsid w:val="00284EE6"/>
    <w:rsid w:val="004001C7"/>
    <w:rsid w:val="00566A9C"/>
    <w:rsid w:val="009D2FA7"/>
    <w:rsid w:val="00A11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1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D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D2FA7"/>
    <w:rPr>
      <w:rFonts w:ascii="Courier New" w:eastAsia="Times New Roman" w:hAnsi="Courier New" w:cs="Courier New"/>
      <w:sz w:val="20"/>
      <w:szCs w:val="20"/>
    </w:rPr>
  </w:style>
  <w:style w:type="character" w:customStyle="1" w:styleId="blk">
    <w:name w:val="blk"/>
    <w:basedOn w:val="a0"/>
    <w:rsid w:val="009D2FA7"/>
  </w:style>
  <w:style w:type="character" w:styleId="a3">
    <w:name w:val="Hyperlink"/>
    <w:basedOn w:val="a0"/>
    <w:uiPriority w:val="99"/>
    <w:semiHidden/>
    <w:unhideWhenUsed/>
    <w:rsid w:val="009D2FA7"/>
    <w:rPr>
      <w:color w:val="0000FF"/>
      <w:u w:val="single"/>
    </w:rPr>
  </w:style>
</w:styles>
</file>

<file path=word/webSettings.xml><?xml version="1.0" encoding="utf-8"?>
<w:webSettings xmlns:r="http://schemas.openxmlformats.org/officeDocument/2006/relationships" xmlns:w="http://schemas.openxmlformats.org/wordprocessingml/2006/main">
  <w:divs>
    <w:div w:id="11319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rfkod.ru/statja-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48682/5b3e04338020a09b25fe98ea83bc9362c8bc5a7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8682/57b5c7b83fcd2cf40cabe2042f2d8f04ed6875ad/" TargetMode="External"/><Relationship Id="rId11" Type="http://schemas.openxmlformats.org/officeDocument/2006/relationships/hyperlink" Target="http://znanium.com/catalog.php?bookinfo=395826" TargetMode="External"/><Relationship Id="rId5" Type="http://schemas.openxmlformats.org/officeDocument/2006/relationships/hyperlink" Target="http://www.consultant.ru/document/cons_doc_LAW_348682/5b3e04338020a09b25fe98ea83bc9362c8bc5a76/" TargetMode="External"/><Relationship Id="rId10" Type="http://schemas.openxmlformats.org/officeDocument/2006/relationships/hyperlink" Target="http://znanium.com/catalog/product/674051" TargetMode="External"/><Relationship Id="rId4" Type="http://schemas.openxmlformats.org/officeDocument/2006/relationships/webSettings" Target="webSettings.xml"/><Relationship Id="rId9" Type="http://schemas.openxmlformats.org/officeDocument/2006/relationships/hyperlink" Target="https://ukrfkod.ru/statja-8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3243</Words>
  <Characters>18487</Characters>
  <Application>Microsoft Office Word</Application>
  <DocSecurity>0</DocSecurity>
  <Lines>154</Lines>
  <Paragraphs>43</Paragraphs>
  <ScaleCrop>false</ScaleCrop>
  <Company>Ya Blondinko Edition</Company>
  <LinksUpToDate>false</LinksUpToDate>
  <CharactersWithSpaces>21687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dcterms:created xsi:type="dcterms:W3CDTF">2020-09-07T09:29:00Z</dcterms:created>
  <dcterms:modified xsi:type="dcterms:W3CDTF">2021-12-01T03:16:00Z</dcterms:modified>
</cp:coreProperties>
</file>