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4914" w:rsidRPr="008C4649" w:rsidRDefault="006A4914" w:rsidP="006A4914">
      <w:pPr>
        <w:tabs>
          <w:tab w:val="left" w:pos="851"/>
        </w:tabs>
        <w:spacing w:line="276" w:lineRule="auto"/>
        <w:ind w:firstLine="426"/>
        <w:jc w:val="center"/>
        <w:rPr>
          <w:b/>
        </w:rPr>
      </w:pPr>
    </w:p>
    <w:p w:rsidR="006A4914" w:rsidRPr="008C4649" w:rsidRDefault="006A4914" w:rsidP="006A4914">
      <w:pPr>
        <w:tabs>
          <w:tab w:val="left" w:pos="851"/>
        </w:tabs>
        <w:spacing w:line="276" w:lineRule="auto"/>
        <w:ind w:firstLine="426"/>
        <w:jc w:val="center"/>
        <w:rPr>
          <w:b/>
        </w:rPr>
      </w:pPr>
      <w:r w:rsidRPr="008C4649">
        <w:rPr>
          <w:b/>
        </w:rPr>
        <w:t>ТЕМАТИКА</w:t>
      </w:r>
    </w:p>
    <w:p w:rsidR="006A4914" w:rsidRPr="008C4649" w:rsidRDefault="006A4914" w:rsidP="006A4914">
      <w:pPr>
        <w:tabs>
          <w:tab w:val="left" w:pos="851"/>
        </w:tabs>
        <w:spacing w:line="276" w:lineRule="auto"/>
        <w:ind w:firstLine="426"/>
        <w:jc w:val="center"/>
        <w:rPr>
          <w:b/>
        </w:rPr>
      </w:pPr>
      <w:r w:rsidRPr="008C4649">
        <w:rPr>
          <w:b/>
        </w:rPr>
        <w:t>выпускных квалификационных работ</w:t>
      </w:r>
    </w:p>
    <w:p w:rsidR="006A4914" w:rsidRPr="008C4649" w:rsidRDefault="006A4914" w:rsidP="006A4914">
      <w:pPr>
        <w:tabs>
          <w:tab w:val="left" w:pos="851"/>
        </w:tabs>
        <w:spacing w:line="276" w:lineRule="auto"/>
        <w:ind w:firstLine="426"/>
        <w:jc w:val="center"/>
        <w:rPr>
          <w:b/>
        </w:rPr>
      </w:pPr>
      <w:r w:rsidRPr="008C4649">
        <w:rPr>
          <w:b/>
        </w:rPr>
        <w:t xml:space="preserve">по </w:t>
      </w:r>
      <w:r>
        <w:rPr>
          <w:b/>
        </w:rPr>
        <w:t>направлению подготовки</w:t>
      </w:r>
      <w:r w:rsidRPr="008C4649">
        <w:rPr>
          <w:b/>
        </w:rPr>
        <w:t xml:space="preserve"> 40.04.01 Юриспруденция</w:t>
      </w:r>
    </w:p>
    <w:p w:rsidR="006A4914" w:rsidRPr="008C4649" w:rsidRDefault="006A4914" w:rsidP="006A4914">
      <w:pPr>
        <w:tabs>
          <w:tab w:val="left" w:pos="851"/>
        </w:tabs>
        <w:spacing w:line="276" w:lineRule="auto"/>
        <w:ind w:right="-143" w:firstLine="426"/>
        <w:jc w:val="center"/>
        <w:rPr>
          <w:b/>
        </w:rPr>
      </w:pPr>
      <w:r w:rsidRPr="008C4649">
        <w:rPr>
          <w:b/>
        </w:rPr>
        <w:t xml:space="preserve"> (профиль подготовки «</w:t>
      </w:r>
      <w:r>
        <w:rPr>
          <w:b/>
        </w:rPr>
        <w:t>Э</w:t>
      </w:r>
      <w:r w:rsidRPr="008C4649">
        <w:rPr>
          <w:b/>
        </w:rPr>
        <w:t>кологи</w:t>
      </w:r>
      <w:r>
        <w:rPr>
          <w:b/>
        </w:rPr>
        <w:t xml:space="preserve">ческое </w:t>
      </w:r>
      <w:r w:rsidRPr="008C4649">
        <w:rPr>
          <w:b/>
        </w:rPr>
        <w:t xml:space="preserve">и </w:t>
      </w:r>
      <w:r>
        <w:rPr>
          <w:b/>
        </w:rPr>
        <w:t>энергетическое право</w:t>
      </w:r>
      <w:r w:rsidRPr="008C4649">
        <w:rPr>
          <w:b/>
        </w:rPr>
        <w:t>»)</w:t>
      </w:r>
    </w:p>
    <w:p w:rsidR="006A4914" w:rsidRPr="00307D23" w:rsidRDefault="006A4914" w:rsidP="006A4914">
      <w:pPr>
        <w:pStyle w:val="a3"/>
        <w:tabs>
          <w:tab w:val="left" w:pos="851"/>
        </w:tabs>
        <w:spacing w:after="0" w:line="276" w:lineRule="auto"/>
        <w:ind w:left="0" w:firstLine="426"/>
        <w:jc w:val="both"/>
        <w:rPr>
          <w:rFonts w:ascii="Times New Roman" w:hAnsi="Times New Roman"/>
          <w:i/>
        </w:rPr>
      </w:pPr>
      <w:r w:rsidRPr="00307D23">
        <w:rPr>
          <w:rFonts w:ascii="Times New Roman" w:hAnsi="Times New Roman"/>
          <w:sz w:val="24"/>
          <w:szCs w:val="24"/>
        </w:rPr>
        <w:t xml:space="preserve">1. Криминалистическая характеристика </w:t>
      </w:r>
      <w:r w:rsidRPr="00307D2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незаконной добычи (вылова</w:t>
      </w:r>
      <w:r w:rsidRPr="00307D23">
        <w:rPr>
          <w:rFonts w:ascii="Times New Roman" w:hAnsi="Times New Roman"/>
          <w:color w:val="000000"/>
          <w:shd w:val="clear" w:color="auto" w:fill="FFFFFF"/>
        </w:rPr>
        <w:t xml:space="preserve">) водных биологических ресурсов </w:t>
      </w:r>
      <w:r w:rsidRPr="00307D23">
        <w:rPr>
          <w:rFonts w:ascii="Times New Roman" w:hAnsi="Times New Roman"/>
          <w:i/>
        </w:rPr>
        <w:t>(по запросу СЧ ГСУ ГУ МВД России по Саратовской области).</w:t>
      </w:r>
    </w:p>
    <w:p w:rsidR="006A4914" w:rsidRPr="00307D23" w:rsidRDefault="006A4914" w:rsidP="006A4914">
      <w:pPr>
        <w:pStyle w:val="a3"/>
        <w:tabs>
          <w:tab w:val="left" w:pos="851"/>
        </w:tabs>
        <w:spacing w:after="0" w:line="276" w:lineRule="auto"/>
        <w:ind w:left="0" w:firstLine="426"/>
        <w:jc w:val="both"/>
        <w:rPr>
          <w:rFonts w:ascii="Times New Roman" w:hAnsi="Times New Roman"/>
          <w:i/>
        </w:rPr>
      </w:pPr>
      <w:r w:rsidRPr="00307D2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2. Первоначальный этап расследования </w:t>
      </w:r>
      <w:r w:rsidRPr="00307D23">
        <w:rPr>
          <w:rFonts w:ascii="Times New Roman" w:hAnsi="Times New Roman"/>
          <w:sz w:val="24"/>
          <w:szCs w:val="24"/>
        </w:rPr>
        <w:t>нарушения правил обращения экологически опасных веществ и отходов</w:t>
      </w:r>
      <w:r w:rsidRPr="00307D23">
        <w:rPr>
          <w:rFonts w:ascii="Times New Roman" w:hAnsi="Times New Roman"/>
        </w:rPr>
        <w:t xml:space="preserve"> </w:t>
      </w:r>
      <w:r w:rsidRPr="00307D23">
        <w:rPr>
          <w:rFonts w:ascii="Times New Roman" w:hAnsi="Times New Roman"/>
          <w:i/>
        </w:rPr>
        <w:t>(по запросу СЧ ГСУ ГУ МВД России по Саратовской области).</w:t>
      </w:r>
    </w:p>
    <w:p w:rsidR="006A4914" w:rsidRPr="00307D23" w:rsidRDefault="006A4914" w:rsidP="006A4914">
      <w:pPr>
        <w:pStyle w:val="a3"/>
        <w:tabs>
          <w:tab w:val="left" w:pos="851"/>
        </w:tabs>
        <w:spacing w:after="0" w:line="276" w:lineRule="auto"/>
        <w:ind w:left="0" w:firstLine="426"/>
        <w:jc w:val="both"/>
        <w:rPr>
          <w:rFonts w:ascii="Times New Roman" w:hAnsi="Times New Roman"/>
          <w:i/>
        </w:rPr>
      </w:pPr>
      <w:r w:rsidRPr="00307D23">
        <w:rPr>
          <w:rFonts w:ascii="Times New Roman" w:hAnsi="Times New Roman"/>
          <w:sz w:val="24"/>
          <w:szCs w:val="24"/>
        </w:rPr>
        <w:t>3. Современные способы выявления и преодоления противодействия, оказываемого расследов</w:t>
      </w:r>
      <w:r w:rsidRPr="00307D23">
        <w:rPr>
          <w:rFonts w:ascii="Times New Roman" w:hAnsi="Times New Roman"/>
        </w:rPr>
        <w:t xml:space="preserve">анию экологических преступлений </w:t>
      </w:r>
      <w:r w:rsidRPr="00307D23">
        <w:rPr>
          <w:rFonts w:ascii="Times New Roman" w:hAnsi="Times New Roman"/>
          <w:i/>
        </w:rPr>
        <w:t>(по запросу СЧ ГСУ ГУ МВД России по Саратовской области).</w:t>
      </w:r>
      <w:r w:rsidRPr="00307D23">
        <w:rPr>
          <w:rFonts w:ascii="Times New Roman" w:hAnsi="Times New Roman"/>
          <w:sz w:val="24"/>
          <w:szCs w:val="24"/>
        </w:rPr>
        <w:t xml:space="preserve"> </w:t>
      </w:r>
    </w:p>
    <w:p w:rsidR="006A4914" w:rsidRPr="00307D23" w:rsidRDefault="006A4914" w:rsidP="006A4914">
      <w:pPr>
        <w:pStyle w:val="a3"/>
        <w:tabs>
          <w:tab w:val="left" w:pos="851"/>
        </w:tabs>
        <w:spacing w:after="0" w:line="276" w:lineRule="auto"/>
        <w:ind w:left="0" w:firstLine="426"/>
        <w:jc w:val="both"/>
        <w:rPr>
          <w:rFonts w:ascii="Times New Roman" w:hAnsi="Times New Roman"/>
          <w:i/>
        </w:rPr>
      </w:pPr>
      <w:r w:rsidRPr="00307D23">
        <w:rPr>
          <w:rFonts w:ascii="Times New Roman" w:hAnsi="Times New Roman"/>
          <w:sz w:val="24"/>
          <w:szCs w:val="24"/>
        </w:rPr>
        <w:t>4. Использование специальных знаний при расследовании загрязнений атмосферы</w:t>
      </w:r>
      <w:r w:rsidRPr="00307D23">
        <w:rPr>
          <w:rFonts w:ascii="Times New Roman" w:hAnsi="Times New Roman"/>
        </w:rPr>
        <w:t xml:space="preserve"> </w:t>
      </w:r>
      <w:r w:rsidRPr="00307D23">
        <w:rPr>
          <w:rFonts w:ascii="Times New Roman" w:hAnsi="Times New Roman"/>
          <w:i/>
        </w:rPr>
        <w:t>(по запросу СЧ ГСУ ГУ МВД России по Саратовской области).</w:t>
      </w:r>
    </w:p>
    <w:p w:rsidR="006A4914" w:rsidRPr="00307D23" w:rsidRDefault="006A4914" w:rsidP="006A4914">
      <w:pPr>
        <w:pStyle w:val="a3"/>
        <w:tabs>
          <w:tab w:val="left" w:pos="851"/>
        </w:tabs>
        <w:spacing w:after="0" w:line="276" w:lineRule="auto"/>
        <w:ind w:left="0" w:firstLine="426"/>
        <w:jc w:val="both"/>
        <w:rPr>
          <w:rFonts w:ascii="Times New Roman" w:hAnsi="Times New Roman"/>
          <w:i/>
        </w:rPr>
      </w:pPr>
      <w:r w:rsidRPr="00307D23">
        <w:rPr>
          <w:rFonts w:ascii="Times New Roman" w:hAnsi="Times New Roman"/>
          <w:sz w:val="24"/>
          <w:szCs w:val="24"/>
        </w:rPr>
        <w:t>5. Криминалистические средства изобличения виновного в совершении незаконной рубки лесных насаждений</w:t>
      </w:r>
      <w:r w:rsidRPr="00307D23">
        <w:rPr>
          <w:rFonts w:ascii="Times New Roman" w:hAnsi="Times New Roman"/>
        </w:rPr>
        <w:t xml:space="preserve"> </w:t>
      </w:r>
      <w:r w:rsidRPr="00307D23">
        <w:rPr>
          <w:rFonts w:ascii="Times New Roman" w:hAnsi="Times New Roman"/>
          <w:i/>
        </w:rPr>
        <w:t>(по запросу СЧ ГСУ ГУ МВД России по Саратовской области).</w:t>
      </w:r>
    </w:p>
    <w:p w:rsidR="006A4914" w:rsidRPr="00307D23" w:rsidRDefault="006A4914" w:rsidP="006A4914">
      <w:pPr>
        <w:tabs>
          <w:tab w:val="left" w:pos="851"/>
        </w:tabs>
        <w:spacing w:line="276" w:lineRule="auto"/>
        <w:ind w:firstLine="426"/>
      </w:pPr>
    </w:p>
    <w:p w:rsidR="006A4914" w:rsidRPr="00053E15" w:rsidRDefault="006A4914" w:rsidP="006A4914">
      <w:pPr>
        <w:tabs>
          <w:tab w:val="left" w:pos="0"/>
          <w:tab w:val="left" w:pos="851"/>
        </w:tabs>
        <w:spacing w:line="276" w:lineRule="auto"/>
        <w:ind w:firstLine="426"/>
        <w:contextualSpacing/>
        <w:jc w:val="both"/>
      </w:pPr>
      <w:r w:rsidRPr="00053E15">
        <w:rPr>
          <w:i/>
        </w:rPr>
        <w:t>Примечание:</w:t>
      </w:r>
      <w:r w:rsidRPr="00053E15">
        <w:t xml:space="preserve"> По письменному заявлению обучающегося может быть предоставлена возможность подготовки и защиты выпускной квалификационной работы (дипломной работы и магистерской диссертации) по теме, предложенной обучающимся, в случае обоснованности целесообразности ее разработки для практического применения в соответствующей области профессиональной деятельности или на конкретном объекте профессиональной деятельности.</w:t>
      </w:r>
    </w:p>
    <w:p w:rsidR="00D75182" w:rsidRDefault="00D23D81">
      <w:bookmarkStart w:id="0" w:name="_GoBack"/>
      <w:bookmarkEnd w:id="0"/>
    </w:p>
    <w:sectPr w:rsidR="00D751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11D2"/>
    <w:rsid w:val="001E7F61"/>
    <w:rsid w:val="006A4914"/>
    <w:rsid w:val="00D23D81"/>
    <w:rsid w:val="00E51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C8EFC9-C0D1-4235-94E2-0C1EEC5D2F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49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6A4914"/>
    <w:pPr>
      <w:spacing w:after="160" w:line="256" w:lineRule="auto"/>
      <w:ind w:left="708"/>
    </w:pPr>
    <w:rPr>
      <w:rFonts w:ascii="Calibri" w:hAnsi="Calibri"/>
      <w:sz w:val="22"/>
      <w:szCs w:val="22"/>
      <w:lang w:eastAsia="en-US"/>
    </w:rPr>
  </w:style>
  <w:style w:type="character" w:customStyle="1" w:styleId="a4">
    <w:name w:val="Абзац списка Знак"/>
    <w:link w:val="a3"/>
    <w:uiPriority w:val="34"/>
    <w:locked/>
    <w:rsid w:val="006A4914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202</Words>
  <Characters>1155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1355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Зайцева Татьяна Геннадьевна</dc:creator>
  <cp:keywords/>
  <dc:description/>
  <cp:lastModifiedBy>Зайцева Татьяна Геннадьевна</cp:lastModifiedBy>
  <cp:revision>2</cp:revision>
  <dcterms:created xsi:type="dcterms:W3CDTF">2024-10-01T07:16:00Z</dcterms:created>
  <dcterms:modified xsi:type="dcterms:W3CDTF">2024-10-01T07:16:00Z</dcterms:modified>
</cp:coreProperties>
</file>