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3EA" w:rsidRPr="000A33EA" w:rsidRDefault="000A33EA" w:rsidP="000A33EA">
      <w:pPr>
        <w:jc w:val="center"/>
        <w:rPr>
          <w:rFonts w:ascii="Times New Roman" w:hAnsi="Times New Roman" w:cs="Times New Roman"/>
          <w:sz w:val="28"/>
          <w:szCs w:val="28"/>
        </w:rPr>
      </w:pPr>
      <w:r w:rsidRPr="000A33EA">
        <w:rPr>
          <w:rFonts w:ascii="Times New Roman" w:hAnsi="Times New Roman" w:cs="Times New Roman"/>
          <w:sz w:val="28"/>
          <w:szCs w:val="28"/>
        </w:rPr>
        <w:t xml:space="preserve">40.05.04 </w:t>
      </w:r>
      <w:r w:rsidRPr="000A33EA">
        <w:rPr>
          <w:rFonts w:ascii="Times New Roman" w:hAnsi="Times New Roman" w:cs="Times New Roman"/>
          <w:color w:val="000000" w:themeColor="text1"/>
          <w:sz w:val="28"/>
          <w:szCs w:val="28"/>
        </w:rPr>
        <w:t>Судебная и прокурорская деятельность</w:t>
      </w:r>
    </w:p>
    <w:p w:rsidR="000A33EA" w:rsidRPr="000A33EA" w:rsidRDefault="000A33EA" w:rsidP="000A33E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0A33EA">
        <w:rPr>
          <w:rFonts w:ascii="Times New Roman" w:hAnsi="Times New Roman" w:cs="Times New Roman"/>
          <w:sz w:val="28"/>
          <w:szCs w:val="28"/>
        </w:rPr>
        <w:t>исциплина «Судебная медицина и судебная психиатрия»</w:t>
      </w:r>
    </w:p>
    <w:p w:rsidR="000A33EA" w:rsidRDefault="000A33EA" w:rsidP="000A33E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57A68" w:rsidRDefault="00857A68" w:rsidP="00857A6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 к зачету</w:t>
      </w:r>
      <w:r w:rsidRPr="007607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Понятия о судебной медицине и судебно-медицинской экспертизе.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Законодательные основы судебно-медицинской экспертизы.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Понятия о первичной, дополнительной, повторной экспертизах.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Понятия о единоличной и комиссионных экспертизах.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Обязанности и права судебно-медицинского эксперта.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Объекты судебно-медицинской экспертизы.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назначения и обязательность проведения судебно-медицинской экспертизы.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Типовая структура областного бюро судебно-медицинской экспертизы.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Заключение эксперта, его содержание и оценка следственными органами и судом.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Значение судебной медицины в работе адвоката.</w:t>
      </w:r>
    </w:p>
    <w:p w:rsidR="00B140AA" w:rsidRPr="00737FD3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737FD3">
        <w:rPr>
          <w:sz w:val="24"/>
          <w:szCs w:val="24"/>
        </w:rPr>
        <w:t>Умирание и смерть. Стадии умирания.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смерти: категория, вид, род.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признаков смерти.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Вероятные признаки смерти.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Ранние трупные изменения.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Остывание трупа.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Трупное окоченение. Вопросы, решаемые при его изучении.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Трупные пятна. Вопросы, решаемые при их изучении.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Частичное трупное высыхание.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Поздние разрушающие трупные изменения. Определение времени наступления смерти.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Поздние консервирующие трупные изменения. Определение времени наступления смерти.</w:t>
      </w:r>
    </w:p>
    <w:p w:rsidR="00B140AA" w:rsidRPr="00737FD3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737FD3">
        <w:rPr>
          <w:sz w:val="24"/>
          <w:szCs w:val="24"/>
        </w:rPr>
        <w:t>Понятие о повреждении. Классификации повреждений.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механических повреждений. Механизмы повреждения.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Повреждения, причиненные тупыми предметами.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Ссадина.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Кровоподтек, кровоизлияние, гематома.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о ране. Классификация ран.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и механизмы образования рваной и ушибленной ран.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и механизмы образования рвано-ушибленной раны.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Переломы костей: понятие, классификация, механизмы образования.</w:t>
      </w:r>
    </w:p>
    <w:p w:rsidR="00B140AA" w:rsidRPr="00737FD3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737FD3">
        <w:rPr>
          <w:sz w:val="24"/>
          <w:szCs w:val="24"/>
        </w:rPr>
        <w:t>Классификация транспортного травматизма. Классификация автомобильной травмы.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Специфические и характерные повреждения при автомобильной травме.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рельсовой травмы.</w:t>
      </w:r>
    </w:p>
    <w:p w:rsidR="00B140AA" w:rsidRPr="00737FD3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737FD3">
        <w:rPr>
          <w:sz w:val="24"/>
          <w:szCs w:val="24"/>
        </w:rPr>
        <w:t>Классификация острых предметов и острых ран.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Общие признаки острых ран.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Характеристика колотой раны.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Характеристика резаной раны.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Характеристика колото-резаной раны.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Характеристика рубленой раны.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Понятие об огнестрельной ране. Классификация поражающих факторов </w:t>
      </w:r>
      <w:r w:rsidRPr="00945509">
        <w:rPr>
          <w:sz w:val="24"/>
          <w:szCs w:val="24"/>
        </w:rPr>
        <w:lastRenderedPageBreak/>
        <w:t>выстрела.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огнестрельной раны. Отличие входного и выходного огнестрельных отверстий.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Как определяется расстояние выстрела?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Характеристика огнестрельных ран при выстреле в упор.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Характеристика огнестрельных ран при выстреле с близкого расстояния.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Характеристика огнестрельных ран при выстреле с неблизкого расстояния.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Характеристика огнестрельных ран при выстреле дробью.</w:t>
      </w:r>
    </w:p>
    <w:p w:rsidR="00B140AA" w:rsidRPr="00737FD3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737FD3">
        <w:rPr>
          <w:sz w:val="24"/>
          <w:szCs w:val="24"/>
        </w:rPr>
        <w:t>Понятие о механической асфиксии.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механической асфиксии.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Общие признаки смерти при механической асфиксии.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странгуляционной асфиксии.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повешения.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удавления петлей.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удавления руками.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обтурационной асфиксии. Особенности ее развития.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Утопление, признаки.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Посмертные изменения при утоплении.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и особенности компрессионной асфиксии.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Термические повреждающие факторы, их классификация.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Высокотемпературные повреждающие факторы. Общее и местное их действие.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Каковы признаки прижизненного действия пламени?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воздействия высокой температуры.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Каковы признаки смерти от переохлаждения организма?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Назовите изменения в трупе, происходившие при его замерзании.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СМЭ смерти от технического и атмосферного электричества.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Опасный для жизни вред здоровью.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Тяжкий вред здоровью.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Средней тяжести и легкий вред здоровью.</w:t>
      </w:r>
    </w:p>
    <w:p w:rsidR="00B140AA" w:rsidRPr="00737FD3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737FD3">
        <w:rPr>
          <w:sz w:val="24"/>
          <w:szCs w:val="24"/>
        </w:rPr>
        <w:t>В каких отделах бюро судебно-медицинской экспертизы исследуются вещественные доказательства?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Какие вопросы можно разрешить при исследовании пятен, похожих на кровь?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СМЭ отравлений.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Понятия «судебная психиатрия» и «судебно-психиатрическая экспертиза».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Общие представления о психических заболеваниях: причины, течение.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психических расстройств.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Распространенность психических расстройств.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Объект, предмет, субъекты судебно-психиатрической экспертизы.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Задачи судебной психиатрии.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Основной и дополнительные методы судебной психиатрии.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судебной психиатрии.</w:t>
      </w:r>
    </w:p>
    <w:p w:rsidR="00B140AA" w:rsidRPr="00737FD3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737FD3">
        <w:rPr>
          <w:sz w:val="24"/>
          <w:szCs w:val="24"/>
        </w:rPr>
        <w:t>Обязательное назначение судебно-психиатрической экспертизы в уголовном процессе.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Судебно-психиатрическая экспертиза подозреваемых, обвиняемых, подсудимых. Вопросы, решаемые в отношении этих субъектов.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«невменяемость», критерии невменяемости.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Уголовная ответственность лиц с психическим расстройством, не исключающим вменяемости.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Освобождение от наказания в связи с болезнью.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Судебно-психиатрическая экспертиза осужденных. Её цель и задачи.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Организационно-правовые формы применения мер принудительного лечения.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Основания применения принудительных мер медицинского характера.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lastRenderedPageBreak/>
        <w:t>Цель применения принудительных мер медицинского характера.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применения принудительных мер медицинского характера.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Судебно-психиатрическая экспертиза свидетелей и потерпевших, ее задачи.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Судебно-психиатрическая экспертиза в гражданском процессе.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о недееспособности. Критерии недееспособности.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Ограниченная дееспособность.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Судебно-психиатрическая экспертиза осужденных. Её цель и задачи.</w:t>
      </w:r>
    </w:p>
    <w:p w:rsidR="00B140AA" w:rsidRPr="00B247E7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B247E7">
        <w:rPr>
          <w:sz w:val="24"/>
          <w:szCs w:val="24"/>
        </w:rPr>
        <w:t>Классификация расстройств восприятия и их характеристика.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нарушений памяти. Характеристика отдельных видов расстройств памяти.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расстройств мышления. Характеристика отдельных видов расстройств мышления.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о бредовых расстройствах, их разновидности.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и характеристика нарушений эмоциональной сферы.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и характеристика расстройств воли.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и характеристика расстройств двигательной сферы.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Разновидности и признаки расстройств сознания, их судебно-психиатрическое значение.</w:t>
      </w:r>
    </w:p>
    <w:p w:rsidR="00B140AA" w:rsidRPr="00B247E7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B247E7">
        <w:rPr>
          <w:sz w:val="24"/>
          <w:szCs w:val="24"/>
        </w:rPr>
        <w:t>Характеристика органических, включая симптоматические, психических расстройств.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проявления расстройств психики при черепно-мозговой травмы.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Характеристика острых психических нарушений при эпилепсии, судебно-психиатрический комментарий.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Хронические психические нарушения при эпилепсии, судебно-психиатрический комментарий.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Изменения характера при эпилепсии. Признаки эпилептического слабоумия.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Шизофрения. Характеристика шизофрении на основе общих признаков.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и характеристика основных форм шизофрении. Судебно-психиатрическая оценка.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Типы течения шизофрении.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Общие признаки шизотипических расстройств. Судебно-психиатрический комментарий.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и характеристика специфических расстройств личности (психопатий).</w:t>
      </w:r>
    </w:p>
    <w:p w:rsidR="00B140AA" w:rsidRPr="00B247E7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B247E7">
        <w:rPr>
          <w:sz w:val="24"/>
          <w:szCs w:val="24"/>
        </w:rPr>
        <w:t>Виды реактивных состояний.</w:t>
      </w:r>
    </w:p>
    <w:p w:rsidR="00B140AA" w:rsidRPr="00B247E7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B247E7">
        <w:rPr>
          <w:sz w:val="24"/>
          <w:szCs w:val="24"/>
        </w:rPr>
        <w:t>Понятие «наркомания» (токсикомания), «наркотическое вещество» (токсическое вещество).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Стадии развития зависимости от психоактивных веществ.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психических и поведенческих расстройств, связанных с употреблением психоактивных веществ.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Алкоголизм, характеристика по стадиям. Острое типичное и атипичные алкогольные опьянения.</w:t>
      </w:r>
    </w:p>
    <w:p w:rsidR="00B140AA" w:rsidRPr="00945509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умственной отсталости. Характеристика разных степеней умственной отсталости.</w:t>
      </w:r>
    </w:p>
    <w:p w:rsidR="00B140AA" w:rsidRPr="004A6A2C" w:rsidRDefault="00B140AA" w:rsidP="00B140A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и характеристика симуляции психических расстройств. Диссимуляция психических расстройств.</w:t>
      </w:r>
    </w:p>
    <w:p w:rsidR="00B50B40" w:rsidRDefault="00B50B40">
      <w:bookmarkStart w:id="0" w:name="_GoBack"/>
      <w:bookmarkEnd w:id="0"/>
    </w:p>
    <w:sectPr w:rsidR="00B50B40" w:rsidSect="00B77D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47F9B"/>
    <w:rsid w:val="000A33EA"/>
    <w:rsid w:val="002D3129"/>
    <w:rsid w:val="00427EEB"/>
    <w:rsid w:val="00447F9B"/>
    <w:rsid w:val="00857A68"/>
    <w:rsid w:val="00911594"/>
    <w:rsid w:val="00B140AA"/>
    <w:rsid w:val="00B50B40"/>
    <w:rsid w:val="00B77D58"/>
    <w:rsid w:val="00DD2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857A68"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B140AA"/>
    <w:pPr>
      <w:widowControl w:val="0"/>
      <w:numPr>
        <w:ilvl w:val="1"/>
        <w:numId w:val="1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B140AA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B140AA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B140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B140A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997</Words>
  <Characters>5684</Characters>
  <Application>Microsoft Office Word</Application>
  <DocSecurity>0</DocSecurity>
  <Lines>47</Lines>
  <Paragraphs>13</Paragraphs>
  <ScaleCrop>false</ScaleCrop>
  <Company/>
  <LinksUpToDate>false</LinksUpToDate>
  <CharactersWithSpaces>6668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</dc:creator>
  <cp:keywords/>
  <dc:description/>
  <cp:lastModifiedBy>1</cp:lastModifiedBy>
  <cp:revision>7</cp:revision>
  <dcterms:created xsi:type="dcterms:W3CDTF">2025-01-23T15:22:00Z</dcterms:created>
  <dcterms:modified xsi:type="dcterms:W3CDTF">2025-01-24T07:59:00Z</dcterms:modified>
</cp:coreProperties>
</file>